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84EBC" w14:textId="77777777" w:rsidR="00775BFC" w:rsidRPr="0056456E" w:rsidRDefault="001374EB" w:rsidP="001374EB">
      <w:pP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lang w:eastAsia="en-GB"/>
        </w:rPr>
        <w:drawing>
          <wp:inline distT="0" distB="0" distL="0" distR="0" wp14:anchorId="2A0C6D67" wp14:editId="39CDDB5D">
            <wp:extent cx="3075926" cy="183333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rge logo.jpg"/>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59714701" w14:textId="77777777" w:rsidR="009B4147" w:rsidRPr="0056456E" w:rsidRDefault="009B4147" w:rsidP="00177379">
      <w:pPr>
        <w:jc w:val="both"/>
        <w:rPr>
          <w:rFonts w:ascii="Trebuchet MS" w:hAnsi="Trebuchet MS"/>
          <w:b/>
          <w:noProof/>
          <w:color w:val="000000" w:themeColor="text1"/>
          <w:sz w:val="22"/>
          <w:szCs w:val="22"/>
        </w:rPr>
      </w:pPr>
    </w:p>
    <w:p w14:paraId="69BDE0DB" w14:textId="77777777" w:rsidR="004E793D" w:rsidRPr="0056456E" w:rsidRDefault="004E793D"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34681630"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COMMONWEALTH SECRETARIAT</w:t>
      </w:r>
    </w:p>
    <w:p w14:paraId="1828071B"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center"/>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t>MARLBOROUGH HOUSE, PALL MALL, LONDON SW1Y 5HX</w:t>
      </w:r>
    </w:p>
    <w:p w14:paraId="52A55E37" w14:textId="77777777" w:rsidR="000C5FD8" w:rsidRPr="0056456E" w:rsidRDefault="000C5FD8" w:rsidP="00177379">
      <w:pPr>
        <w:pBdr>
          <w:top w:val="thinThickThinSmallGap" w:sz="24" w:space="0" w:color="auto"/>
          <w:left w:val="thinThickThinSmallGap" w:sz="24" w:space="4" w:color="auto"/>
          <w:bottom w:val="thinThickThinSmallGap" w:sz="24" w:space="1" w:color="auto"/>
          <w:right w:val="thinThickThinSmallGap" w:sz="24" w:space="4" w:color="auto"/>
        </w:pBdr>
        <w:jc w:val="both"/>
        <w:rPr>
          <w:rFonts w:ascii="Trebuchet MS" w:hAnsi="Trebuchet MS"/>
          <w:b/>
          <w:noProof/>
          <w:color w:val="000000" w:themeColor="text1"/>
          <w:sz w:val="22"/>
          <w:szCs w:val="22"/>
        </w:rPr>
      </w:pPr>
    </w:p>
    <w:p w14:paraId="2D1C41CB" w14:textId="77777777" w:rsidR="000C5FD8" w:rsidRPr="0056456E" w:rsidRDefault="000C5FD8" w:rsidP="00177379">
      <w:pPr>
        <w:jc w:val="both"/>
        <w:rPr>
          <w:rFonts w:ascii="Trebuchet MS" w:hAnsi="Trebuchet MS"/>
          <w:b/>
          <w:noProof/>
          <w:color w:val="000000" w:themeColor="text1"/>
          <w:sz w:val="22"/>
          <w:szCs w:val="22"/>
        </w:rPr>
      </w:pPr>
    </w:p>
    <w:p w14:paraId="3014CC1C" w14:textId="77777777" w:rsidR="00CC64BF" w:rsidRPr="0056456E" w:rsidRDefault="00CC64BF" w:rsidP="00177379">
      <w:pPr>
        <w:jc w:val="both"/>
        <w:rPr>
          <w:rFonts w:ascii="Trebuchet MS" w:hAnsi="Trebuchet MS"/>
          <w:b/>
          <w:noProof/>
          <w:color w:val="000000" w:themeColor="text1"/>
          <w:sz w:val="22"/>
          <w:szCs w:val="22"/>
        </w:rPr>
      </w:pPr>
    </w:p>
    <w:p w14:paraId="28E70CF7" w14:textId="77777777" w:rsidR="00CC64BF" w:rsidRPr="0056456E" w:rsidRDefault="00CC64BF" w:rsidP="00177379">
      <w:pPr>
        <w:jc w:val="both"/>
        <w:rPr>
          <w:rFonts w:ascii="Trebuchet MS" w:hAnsi="Trebuchet MS"/>
          <w:b/>
          <w:noProof/>
          <w:color w:val="000000" w:themeColor="text1"/>
          <w:sz w:val="22"/>
          <w:szCs w:val="22"/>
        </w:rPr>
      </w:pPr>
    </w:p>
    <w:p w14:paraId="42E91B73" w14:textId="77777777" w:rsidR="00176051" w:rsidRPr="0056456E" w:rsidRDefault="00176051" w:rsidP="00177379">
      <w:pPr>
        <w:jc w:val="both"/>
        <w:rPr>
          <w:rFonts w:ascii="Trebuchet MS" w:hAnsi="Trebuchet MS"/>
          <w:b/>
          <w:noProof/>
          <w:color w:val="000000" w:themeColor="text1"/>
          <w:sz w:val="22"/>
          <w:szCs w:val="22"/>
        </w:rPr>
      </w:pPr>
    </w:p>
    <w:p w14:paraId="03CEDBB4" w14:textId="77777777" w:rsidR="00CC64BF" w:rsidRPr="0056456E" w:rsidRDefault="00176051" w:rsidP="00177379">
      <w:pPr>
        <w:jc w:val="center"/>
        <w:rPr>
          <w:rFonts w:ascii="Trebuchet MS" w:hAnsi="Trebuchet MS"/>
          <w:b/>
          <w:noProof/>
          <w:color w:val="000000" w:themeColor="text1"/>
          <w:sz w:val="22"/>
          <w:szCs w:val="22"/>
        </w:rPr>
      </w:pPr>
      <w:r w:rsidRPr="0056456E">
        <w:rPr>
          <w:rFonts w:ascii="Trebuchet MS" w:hAnsi="Trebuchet MS"/>
          <w:b/>
          <w:i/>
          <w:noProof/>
          <w:color w:val="000000" w:themeColor="text1"/>
          <w:sz w:val="22"/>
          <w:szCs w:val="22"/>
        </w:rPr>
        <w:t>IN STRICT COMMERCIAL CONFIDENCE</w:t>
      </w:r>
    </w:p>
    <w:p w14:paraId="31CF4276" w14:textId="77777777" w:rsidR="00CC64BF" w:rsidRPr="0056456E" w:rsidRDefault="00CC64BF" w:rsidP="00177379">
      <w:pPr>
        <w:jc w:val="center"/>
        <w:rPr>
          <w:rFonts w:ascii="Trebuchet MS" w:hAnsi="Trebuchet MS"/>
          <w:b/>
          <w:noProof/>
          <w:color w:val="000000" w:themeColor="text1"/>
          <w:sz w:val="22"/>
          <w:szCs w:val="22"/>
        </w:rPr>
      </w:pPr>
    </w:p>
    <w:p w14:paraId="183468DB" w14:textId="77777777" w:rsidR="00C04E2F" w:rsidRPr="0056456E" w:rsidRDefault="00C04E2F" w:rsidP="00177379">
      <w:pPr>
        <w:jc w:val="center"/>
        <w:rPr>
          <w:rFonts w:ascii="Trebuchet MS" w:hAnsi="Trebuchet MS"/>
          <w:b/>
          <w:noProof/>
          <w:color w:val="000000" w:themeColor="text1"/>
          <w:sz w:val="22"/>
          <w:szCs w:val="22"/>
        </w:rPr>
      </w:pPr>
    </w:p>
    <w:p w14:paraId="2DA76949" w14:textId="0C6E22D5" w:rsidR="006048FD" w:rsidRPr="0056456E" w:rsidRDefault="003F14FB" w:rsidP="00513D10">
      <w:pPr>
        <w:jc w:val="center"/>
        <w:rPr>
          <w:rFonts w:ascii="Trebuchet MS" w:hAnsi="Trebuchet MS"/>
          <w:b/>
          <w:sz w:val="22"/>
          <w:szCs w:val="22"/>
        </w:rPr>
      </w:pPr>
      <w:r w:rsidRPr="0056456E">
        <w:rPr>
          <w:rFonts w:ascii="Trebuchet MS" w:hAnsi="Trebuchet MS"/>
          <w:b/>
          <w:noProof/>
          <w:color w:val="000000" w:themeColor="text1"/>
          <w:sz w:val="22"/>
          <w:szCs w:val="22"/>
        </w:rPr>
        <w:t>For the p</w:t>
      </w:r>
      <w:r w:rsidR="00C04E2F" w:rsidRPr="0056456E">
        <w:rPr>
          <w:rFonts w:ascii="Trebuchet MS" w:hAnsi="Trebuchet MS"/>
          <w:b/>
          <w:noProof/>
          <w:color w:val="000000" w:themeColor="text1"/>
          <w:sz w:val="22"/>
          <w:szCs w:val="22"/>
        </w:rPr>
        <w:t>rovision of</w:t>
      </w:r>
      <w:r w:rsidRPr="0056456E">
        <w:rPr>
          <w:rFonts w:ascii="Trebuchet MS" w:hAnsi="Trebuchet MS"/>
          <w:b/>
          <w:noProof/>
          <w:color w:val="000000" w:themeColor="text1"/>
          <w:sz w:val="22"/>
          <w:szCs w:val="22"/>
        </w:rPr>
        <w:t xml:space="preserve"> </w:t>
      </w:r>
      <w:r w:rsidR="00BB49D9" w:rsidRPr="00BB49D9">
        <w:rPr>
          <w:rFonts w:ascii="Trebuchet MS" w:hAnsi="Trebuchet MS"/>
          <w:b/>
          <w:noProof/>
          <w:color w:val="000000" w:themeColor="text1"/>
          <w:sz w:val="22"/>
          <w:szCs w:val="22"/>
        </w:rPr>
        <w:t xml:space="preserve">the </w:t>
      </w:r>
      <w:r w:rsidR="00BB49D9">
        <w:rPr>
          <w:rFonts w:ascii="Trebuchet MS" w:hAnsi="Trebuchet MS"/>
          <w:b/>
          <w:noProof/>
          <w:color w:val="000000" w:themeColor="text1"/>
          <w:sz w:val="22"/>
          <w:szCs w:val="22"/>
        </w:rPr>
        <w:t>D</w:t>
      </w:r>
      <w:r w:rsidR="00BB49D9" w:rsidRPr="00BB49D9">
        <w:rPr>
          <w:rFonts w:ascii="Trebuchet MS" w:hAnsi="Trebuchet MS"/>
          <w:b/>
          <w:noProof/>
          <w:color w:val="000000" w:themeColor="text1"/>
          <w:sz w:val="22"/>
          <w:szCs w:val="22"/>
        </w:rPr>
        <w:t>evelopment of a National Maritime Transportation Policy</w:t>
      </w:r>
      <w:r w:rsidR="00BB49D9">
        <w:rPr>
          <w:rFonts w:ascii="Trebuchet MS" w:hAnsi="Trebuchet MS"/>
          <w:b/>
          <w:noProof/>
          <w:color w:val="000000" w:themeColor="text1"/>
          <w:sz w:val="22"/>
          <w:szCs w:val="22"/>
        </w:rPr>
        <w:t xml:space="preserve"> for Antigua and Barbuda</w:t>
      </w:r>
    </w:p>
    <w:p w14:paraId="0A7ED330" w14:textId="77777777" w:rsidR="00877B02" w:rsidRPr="0056456E" w:rsidRDefault="00877B02" w:rsidP="00177379">
      <w:pPr>
        <w:jc w:val="center"/>
        <w:rPr>
          <w:rFonts w:ascii="Trebuchet MS" w:hAnsi="Trebuchet MS"/>
          <w:b/>
          <w:noProof/>
          <w:color w:val="000000" w:themeColor="text1"/>
          <w:sz w:val="22"/>
          <w:szCs w:val="22"/>
        </w:rPr>
      </w:pPr>
    </w:p>
    <w:p w14:paraId="3E789EB8" w14:textId="77777777" w:rsidR="003F5453" w:rsidRPr="0056456E" w:rsidRDefault="003F5453" w:rsidP="00177379">
      <w:pPr>
        <w:jc w:val="center"/>
        <w:rPr>
          <w:rFonts w:ascii="Trebuchet MS" w:hAnsi="Trebuchet MS"/>
          <w:noProof/>
          <w:color w:val="000000" w:themeColor="text1"/>
          <w:sz w:val="22"/>
          <w:szCs w:val="22"/>
        </w:rPr>
      </w:pPr>
    </w:p>
    <w:p w14:paraId="02FCD86F" w14:textId="77777777" w:rsidR="009E7CB8" w:rsidRPr="0056456E" w:rsidRDefault="009E7CB8" w:rsidP="00177379">
      <w:pPr>
        <w:jc w:val="both"/>
        <w:rPr>
          <w:rFonts w:ascii="Trebuchet MS" w:hAnsi="Trebuchet MS"/>
          <w:b/>
          <w:noProof/>
          <w:color w:val="000000" w:themeColor="text1"/>
          <w:sz w:val="22"/>
          <w:szCs w:val="22"/>
        </w:rPr>
      </w:pPr>
    </w:p>
    <w:p w14:paraId="3907CE07" w14:textId="77777777" w:rsidR="009E7CB8" w:rsidRPr="0056456E" w:rsidRDefault="009E7CB8" w:rsidP="00177379">
      <w:pPr>
        <w:jc w:val="both"/>
        <w:rPr>
          <w:rFonts w:ascii="Trebuchet MS" w:hAnsi="Trebuchet MS"/>
          <w:b/>
          <w:noProof/>
          <w:color w:val="000000" w:themeColor="text1"/>
          <w:sz w:val="22"/>
          <w:szCs w:val="22"/>
        </w:rPr>
      </w:pPr>
    </w:p>
    <w:p w14:paraId="7B77A2C1" w14:textId="77777777" w:rsidR="008C1453" w:rsidRPr="0056456E" w:rsidRDefault="008C1453" w:rsidP="00177379">
      <w:pPr>
        <w:jc w:val="both"/>
        <w:rPr>
          <w:rFonts w:ascii="Trebuchet MS" w:hAnsi="Trebuchet MS"/>
          <w:b/>
          <w:noProof/>
          <w:color w:val="000000" w:themeColor="text1"/>
          <w:sz w:val="22"/>
          <w:szCs w:val="22"/>
        </w:rPr>
      </w:pPr>
    </w:p>
    <w:p w14:paraId="37ABD082" w14:textId="77777777" w:rsidR="008C1453" w:rsidRPr="0056456E" w:rsidRDefault="008C1453" w:rsidP="00177379">
      <w:pPr>
        <w:jc w:val="both"/>
        <w:rPr>
          <w:rFonts w:ascii="Trebuchet MS" w:hAnsi="Trebuchet MS"/>
          <w:b/>
          <w:noProof/>
          <w:color w:val="000000" w:themeColor="text1"/>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5747"/>
      </w:tblGrid>
      <w:tr w:rsidR="001E6453" w:rsidRPr="0056456E" w14:paraId="0F0B68A7" w14:textId="77777777" w:rsidTr="005E3907">
        <w:tc>
          <w:tcPr>
            <w:tcW w:w="3544" w:type="dxa"/>
          </w:tcPr>
          <w:p w14:paraId="556AD195" w14:textId="41DD2CB1" w:rsidR="001E6453" w:rsidRPr="0056456E" w:rsidRDefault="001E6453" w:rsidP="001E6453">
            <w:pPr>
              <w:jc w:val="both"/>
              <w:rPr>
                <w:rFonts w:ascii="Trebuchet MS" w:hAnsi="Trebuchet MS"/>
                <w:b/>
                <w:noProof/>
                <w:sz w:val="22"/>
                <w:szCs w:val="22"/>
              </w:rPr>
            </w:pPr>
          </w:p>
        </w:tc>
        <w:tc>
          <w:tcPr>
            <w:tcW w:w="5747" w:type="dxa"/>
          </w:tcPr>
          <w:p w14:paraId="7DF73078" w14:textId="71755C2F" w:rsidR="001E6453" w:rsidRPr="0056456E" w:rsidRDefault="001E6453" w:rsidP="001E6453">
            <w:pPr>
              <w:jc w:val="both"/>
              <w:rPr>
                <w:rFonts w:ascii="Trebuchet MS" w:hAnsi="Trebuchet MS"/>
                <w:b/>
                <w:noProof/>
                <w:sz w:val="22"/>
                <w:szCs w:val="22"/>
              </w:rPr>
            </w:pPr>
          </w:p>
        </w:tc>
      </w:tr>
      <w:tr w:rsidR="001E6453" w:rsidRPr="0056456E" w14:paraId="5A82F7F5" w14:textId="77777777" w:rsidTr="005E3907">
        <w:tc>
          <w:tcPr>
            <w:tcW w:w="3544" w:type="dxa"/>
          </w:tcPr>
          <w:p w14:paraId="43BA884A" w14:textId="77777777" w:rsidR="001E6453" w:rsidRPr="0056456E" w:rsidRDefault="001E6453" w:rsidP="001E6453">
            <w:pPr>
              <w:jc w:val="both"/>
              <w:rPr>
                <w:rFonts w:ascii="Trebuchet MS" w:hAnsi="Trebuchet MS"/>
                <w:b/>
                <w:noProof/>
                <w:sz w:val="22"/>
                <w:szCs w:val="22"/>
              </w:rPr>
            </w:pPr>
          </w:p>
        </w:tc>
        <w:tc>
          <w:tcPr>
            <w:tcW w:w="5747" w:type="dxa"/>
          </w:tcPr>
          <w:p w14:paraId="660B4C82" w14:textId="77777777" w:rsidR="001E6453" w:rsidRPr="0056456E" w:rsidRDefault="001E6453" w:rsidP="001E6453">
            <w:pPr>
              <w:jc w:val="both"/>
              <w:rPr>
                <w:rFonts w:ascii="Trebuchet MS" w:hAnsi="Trebuchet MS"/>
                <w:b/>
                <w:noProof/>
                <w:sz w:val="22"/>
                <w:szCs w:val="22"/>
              </w:rPr>
            </w:pPr>
          </w:p>
        </w:tc>
      </w:tr>
      <w:tr w:rsidR="001E6453" w:rsidRPr="0056456E" w14:paraId="13810BAA" w14:textId="77777777" w:rsidTr="005E3907">
        <w:tc>
          <w:tcPr>
            <w:tcW w:w="3544" w:type="dxa"/>
          </w:tcPr>
          <w:p w14:paraId="6D6F5EF2" w14:textId="5B32CB46"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Return Date:</w:t>
            </w:r>
          </w:p>
        </w:tc>
        <w:tc>
          <w:tcPr>
            <w:tcW w:w="5747" w:type="dxa"/>
          </w:tcPr>
          <w:p w14:paraId="649A6E29" w14:textId="6C0EAB24" w:rsidR="001E6453" w:rsidRPr="0056456E" w:rsidRDefault="009043A8" w:rsidP="001E6453">
            <w:pPr>
              <w:jc w:val="both"/>
              <w:rPr>
                <w:rFonts w:ascii="Trebuchet MS" w:hAnsi="Trebuchet MS"/>
                <w:b/>
                <w:noProof/>
                <w:sz w:val="22"/>
                <w:szCs w:val="22"/>
                <w:highlight w:val="yellow"/>
              </w:rPr>
            </w:pPr>
            <w:r>
              <w:rPr>
                <w:rFonts w:ascii="Trebuchet MS" w:hAnsi="Trebuchet MS"/>
                <w:b/>
                <w:bCs/>
                <w:noProof/>
                <w:sz w:val="22"/>
                <w:szCs w:val="22"/>
              </w:rPr>
              <w:t>17:00 GMT</w:t>
            </w:r>
            <w:r w:rsidR="001E6453">
              <w:rPr>
                <w:rFonts w:ascii="Trebuchet MS" w:hAnsi="Trebuchet MS"/>
                <w:b/>
                <w:bCs/>
                <w:noProof/>
                <w:sz w:val="22"/>
                <w:szCs w:val="22"/>
              </w:rPr>
              <w:t xml:space="preserve"> on </w:t>
            </w:r>
            <w:r w:rsidRPr="009043A8">
              <w:rPr>
                <w:rFonts w:ascii="Trebuchet MS" w:hAnsi="Trebuchet MS"/>
                <w:b/>
                <w:bCs/>
                <w:noProof/>
                <w:sz w:val="22"/>
                <w:szCs w:val="22"/>
              </w:rPr>
              <w:t>1</w:t>
            </w:r>
            <w:r w:rsidR="003373D6">
              <w:rPr>
                <w:rFonts w:ascii="Trebuchet MS" w:hAnsi="Trebuchet MS"/>
                <w:b/>
                <w:bCs/>
                <w:noProof/>
                <w:sz w:val="22"/>
                <w:szCs w:val="22"/>
              </w:rPr>
              <w:t>7</w:t>
            </w:r>
            <w:r w:rsidRPr="009043A8">
              <w:rPr>
                <w:rFonts w:ascii="Trebuchet MS" w:hAnsi="Trebuchet MS"/>
                <w:b/>
                <w:bCs/>
                <w:noProof/>
                <w:sz w:val="22"/>
                <w:szCs w:val="22"/>
              </w:rPr>
              <w:t xml:space="preserve"> February 2023</w:t>
            </w:r>
          </w:p>
        </w:tc>
      </w:tr>
      <w:tr w:rsidR="001E6453" w:rsidRPr="0056456E" w14:paraId="6F10C151" w14:textId="77777777" w:rsidTr="00015B82">
        <w:trPr>
          <w:trHeight w:val="80"/>
        </w:trPr>
        <w:tc>
          <w:tcPr>
            <w:tcW w:w="3544" w:type="dxa"/>
          </w:tcPr>
          <w:p w14:paraId="58A93A65" w14:textId="77777777" w:rsidR="001E6453" w:rsidRPr="0056456E" w:rsidRDefault="001E6453" w:rsidP="001E6453">
            <w:pPr>
              <w:jc w:val="both"/>
              <w:rPr>
                <w:rFonts w:ascii="Trebuchet MS" w:hAnsi="Trebuchet MS"/>
                <w:b/>
                <w:noProof/>
                <w:sz w:val="22"/>
                <w:szCs w:val="22"/>
              </w:rPr>
            </w:pPr>
          </w:p>
        </w:tc>
        <w:tc>
          <w:tcPr>
            <w:tcW w:w="5747" w:type="dxa"/>
          </w:tcPr>
          <w:p w14:paraId="6F321306" w14:textId="77777777" w:rsidR="001E6453" w:rsidRPr="0056456E" w:rsidRDefault="001E6453" w:rsidP="001E6453">
            <w:pPr>
              <w:jc w:val="both"/>
              <w:rPr>
                <w:rFonts w:ascii="Trebuchet MS" w:hAnsi="Trebuchet MS"/>
                <w:b/>
                <w:noProof/>
                <w:sz w:val="22"/>
                <w:szCs w:val="22"/>
              </w:rPr>
            </w:pPr>
          </w:p>
        </w:tc>
      </w:tr>
      <w:tr w:rsidR="001E6453" w:rsidRPr="0056456E" w14:paraId="4B4D1198" w14:textId="77777777" w:rsidTr="005E3907">
        <w:tc>
          <w:tcPr>
            <w:tcW w:w="3544" w:type="dxa"/>
          </w:tcPr>
          <w:p w14:paraId="70D52F3E" w14:textId="13992B5C" w:rsidR="001E6453" w:rsidRPr="0056456E" w:rsidRDefault="001E6453" w:rsidP="001E6453">
            <w:pPr>
              <w:jc w:val="both"/>
              <w:rPr>
                <w:rFonts w:ascii="Trebuchet MS" w:hAnsi="Trebuchet MS"/>
                <w:b/>
                <w:noProof/>
                <w:sz w:val="22"/>
                <w:szCs w:val="22"/>
              </w:rPr>
            </w:pPr>
            <w:r w:rsidRPr="009E13FF">
              <w:rPr>
                <w:rFonts w:ascii="Trebuchet MS" w:hAnsi="Trebuchet MS"/>
                <w:b/>
                <w:noProof/>
                <w:sz w:val="22"/>
                <w:szCs w:val="22"/>
              </w:rPr>
              <w:t>Estimated Contract Award:</w:t>
            </w:r>
            <w:r w:rsidRPr="009E13FF">
              <w:rPr>
                <w:rFonts w:ascii="Trebuchet MS" w:hAnsi="Trebuchet MS"/>
                <w:b/>
                <w:noProof/>
                <w:sz w:val="22"/>
                <w:szCs w:val="22"/>
              </w:rPr>
              <w:tab/>
            </w:r>
          </w:p>
        </w:tc>
        <w:tc>
          <w:tcPr>
            <w:tcW w:w="5747" w:type="dxa"/>
          </w:tcPr>
          <w:p w14:paraId="3D82503D" w14:textId="46EB6CB2" w:rsidR="001E6453" w:rsidRPr="0056456E" w:rsidRDefault="00BD5660" w:rsidP="001E6453">
            <w:pPr>
              <w:jc w:val="both"/>
              <w:rPr>
                <w:rFonts w:ascii="Trebuchet MS" w:hAnsi="Trebuchet MS"/>
                <w:b/>
                <w:noProof/>
                <w:sz w:val="22"/>
                <w:szCs w:val="22"/>
                <w:highlight w:val="yellow"/>
              </w:rPr>
            </w:pPr>
            <w:r w:rsidRPr="00763D26">
              <w:rPr>
                <w:rFonts w:ascii="Trebuchet MS" w:hAnsi="Trebuchet MS"/>
                <w:b/>
                <w:bCs/>
                <w:noProof/>
                <w:sz w:val="22"/>
                <w:szCs w:val="22"/>
              </w:rPr>
              <w:t>27 February 2023</w:t>
            </w:r>
          </w:p>
        </w:tc>
      </w:tr>
      <w:tr w:rsidR="001E6453" w:rsidRPr="0056456E" w14:paraId="29ED8B56" w14:textId="77777777" w:rsidTr="005E3907">
        <w:tc>
          <w:tcPr>
            <w:tcW w:w="3544" w:type="dxa"/>
          </w:tcPr>
          <w:p w14:paraId="66A8E176" w14:textId="77777777" w:rsidR="001E6453" w:rsidRPr="0056456E" w:rsidRDefault="001E6453" w:rsidP="001E6453">
            <w:pPr>
              <w:jc w:val="both"/>
              <w:rPr>
                <w:rFonts w:ascii="Trebuchet MS" w:hAnsi="Trebuchet MS"/>
                <w:b/>
                <w:noProof/>
                <w:sz w:val="22"/>
                <w:szCs w:val="22"/>
              </w:rPr>
            </w:pPr>
          </w:p>
        </w:tc>
        <w:tc>
          <w:tcPr>
            <w:tcW w:w="5747" w:type="dxa"/>
          </w:tcPr>
          <w:p w14:paraId="77DE659F" w14:textId="77777777" w:rsidR="001E6453" w:rsidRPr="0056456E" w:rsidRDefault="001E6453" w:rsidP="001E6453">
            <w:pPr>
              <w:jc w:val="both"/>
              <w:rPr>
                <w:rFonts w:ascii="Trebuchet MS" w:hAnsi="Trebuchet MS"/>
                <w:b/>
                <w:noProof/>
                <w:sz w:val="22"/>
                <w:szCs w:val="22"/>
              </w:rPr>
            </w:pPr>
          </w:p>
        </w:tc>
      </w:tr>
      <w:tr w:rsidR="001E6453" w:rsidRPr="007900EC" w14:paraId="7B9D6DA8" w14:textId="77777777" w:rsidTr="005E3907">
        <w:tc>
          <w:tcPr>
            <w:tcW w:w="3544" w:type="dxa"/>
          </w:tcPr>
          <w:p w14:paraId="19071E6A" w14:textId="39549AB1" w:rsidR="001E6453" w:rsidRPr="007900EC" w:rsidRDefault="001E6453" w:rsidP="001E6453">
            <w:pPr>
              <w:jc w:val="both"/>
              <w:rPr>
                <w:rFonts w:ascii="Trebuchet MS" w:hAnsi="Trebuchet MS"/>
                <w:b/>
                <w:noProof/>
                <w:sz w:val="22"/>
                <w:szCs w:val="22"/>
                <w:highlight w:val="yellow"/>
              </w:rPr>
            </w:pPr>
          </w:p>
        </w:tc>
        <w:tc>
          <w:tcPr>
            <w:tcW w:w="5747" w:type="dxa"/>
          </w:tcPr>
          <w:p w14:paraId="41267684" w14:textId="27AD2AED" w:rsidR="007900EC" w:rsidRPr="007900EC" w:rsidRDefault="007900EC" w:rsidP="001E6453">
            <w:pPr>
              <w:jc w:val="both"/>
              <w:rPr>
                <w:rFonts w:ascii="Trebuchet MS" w:hAnsi="Trebuchet MS"/>
                <w:b/>
                <w:bCs/>
                <w:color w:val="0000FF"/>
                <w:highlight w:val="yellow"/>
                <w:u w:val="single"/>
              </w:rPr>
            </w:pPr>
          </w:p>
        </w:tc>
      </w:tr>
    </w:tbl>
    <w:p w14:paraId="6184BFB7" w14:textId="77777777" w:rsidR="00E4519B" w:rsidRPr="0056456E" w:rsidRDefault="00E4519B" w:rsidP="00177379">
      <w:pPr>
        <w:jc w:val="both"/>
        <w:rPr>
          <w:rFonts w:ascii="Trebuchet MS" w:hAnsi="Trebuchet MS"/>
          <w:b/>
          <w:noProof/>
          <w:color w:val="000000" w:themeColor="text1"/>
          <w:sz w:val="22"/>
          <w:szCs w:val="22"/>
        </w:rPr>
      </w:pPr>
    </w:p>
    <w:p w14:paraId="3CBBA8B8" w14:textId="77777777" w:rsidR="005E3907" w:rsidRDefault="005E3907" w:rsidP="00177379">
      <w:pPr>
        <w:overflowPunct/>
        <w:autoSpaceDE/>
        <w:autoSpaceDN/>
        <w:adjustRightInd/>
        <w:jc w:val="both"/>
        <w:textAlignment w:val="auto"/>
        <w:rPr>
          <w:rFonts w:ascii="Trebuchet MS" w:hAnsi="Trebuchet MS"/>
          <w:b/>
          <w:noProof/>
          <w:color w:val="000000" w:themeColor="text1"/>
          <w:sz w:val="22"/>
          <w:szCs w:val="22"/>
        </w:rPr>
      </w:pPr>
      <w:r w:rsidRPr="0056456E">
        <w:rPr>
          <w:rFonts w:ascii="Trebuchet MS" w:hAnsi="Trebuchet MS"/>
          <w:b/>
          <w:noProof/>
          <w:color w:val="000000" w:themeColor="text1"/>
          <w:sz w:val="22"/>
          <w:szCs w:val="22"/>
        </w:rPr>
        <w:br w:type="page"/>
      </w:r>
    </w:p>
    <w:p w14:paraId="509B21CF" w14:textId="77777777" w:rsidR="003373D6" w:rsidRPr="0056456E" w:rsidRDefault="003373D6" w:rsidP="00177379">
      <w:pPr>
        <w:overflowPunct/>
        <w:autoSpaceDE/>
        <w:autoSpaceDN/>
        <w:adjustRightInd/>
        <w:jc w:val="both"/>
        <w:textAlignment w:val="auto"/>
        <w:rPr>
          <w:rFonts w:ascii="Trebuchet MS" w:hAnsi="Trebuchet MS"/>
          <w:b/>
          <w:noProof/>
          <w:color w:val="000000" w:themeColor="text1"/>
          <w:sz w:val="22"/>
          <w:szCs w:val="22"/>
        </w:rPr>
      </w:pPr>
    </w:p>
    <w:p w14:paraId="06448180" w14:textId="77777777" w:rsidR="00BD5950" w:rsidRPr="00F82AAF" w:rsidRDefault="00BD5950" w:rsidP="00177379">
      <w:pPr>
        <w:jc w:val="both"/>
        <w:rPr>
          <w:rFonts w:ascii="Trebuchet MS" w:hAnsi="Trebuchet MS"/>
          <w:b/>
          <w:noProof/>
          <w:color w:val="000000" w:themeColor="text1"/>
          <w:sz w:val="22"/>
          <w:szCs w:val="22"/>
        </w:rPr>
      </w:pPr>
      <w:r w:rsidRPr="00F82AAF">
        <w:rPr>
          <w:rFonts w:ascii="Trebuchet MS" w:hAnsi="Trebuchet MS"/>
          <w:b/>
          <w:noProof/>
          <w:color w:val="000000" w:themeColor="text1"/>
          <w:sz w:val="22"/>
          <w:szCs w:val="22"/>
        </w:rPr>
        <w:t>Contents</w:t>
      </w:r>
    </w:p>
    <w:p w14:paraId="0D28B922" w14:textId="77777777" w:rsidR="00D10CFC" w:rsidRPr="00F82AAF" w:rsidRDefault="00D10CFC" w:rsidP="00177379">
      <w:pPr>
        <w:jc w:val="both"/>
        <w:rPr>
          <w:rFonts w:ascii="Trebuchet MS" w:hAnsi="Trebuchet MS"/>
          <w:b/>
          <w:noProof/>
          <w:color w:val="000000" w:themeColor="text1"/>
          <w:sz w:val="22"/>
          <w:szCs w:val="22"/>
        </w:rPr>
      </w:pPr>
    </w:p>
    <w:p w14:paraId="7F3D8B18" w14:textId="7BE0CFB8" w:rsidR="004D4A99" w:rsidRPr="00DF5052" w:rsidRDefault="000C626A">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bCs/>
          <w:noProof/>
          <w:color w:val="000000" w:themeColor="text1"/>
          <w:sz w:val="22"/>
          <w:szCs w:val="22"/>
        </w:rPr>
        <w:fldChar w:fldCharType="begin"/>
      </w:r>
      <w:r w:rsidRPr="00DF5052">
        <w:rPr>
          <w:rFonts w:ascii="Trebuchet MS" w:hAnsi="Trebuchet MS" w:cs="Calibri"/>
          <w:bCs/>
          <w:noProof/>
          <w:color w:val="000000" w:themeColor="text1"/>
          <w:sz w:val="22"/>
          <w:szCs w:val="22"/>
        </w:rPr>
        <w:instrText xml:space="preserve"> TOC \o "1-2" \u </w:instrText>
      </w:r>
      <w:r w:rsidRPr="00DF5052">
        <w:rPr>
          <w:rFonts w:ascii="Trebuchet MS" w:hAnsi="Trebuchet MS" w:cs="Calibri"/>
          <w:bCs/>
          <w:noProof/>
          <w:color w:val="000000" w:themeColor="text1"/>
          <w:sz w:val="22"/>
          <w:szCs w:val="22"/>
        </w:rPr>
        <w:fldChar w:fldCharType="separate"/>
      </w:r>
      <w:r w:rsidR="004D4A99" w:rsidRPr="00DF5052">
        <w:rPr>
          <w:rFonts w:ascii="Trebuchet MS" w:hAnsi="Trebuchet MS"/>
          <w:noProof/>
          <w:sz w:val="22"/>
          <w:szCs w:val="22"/>
          <w14:scene3d>
            <w14:camera w14:prst="orthographicFront"/>
            <w14:lightRig w14:rig="threePt" w14:dir="t">
              <w14:rot w14:lat="0" w14:lon="0" w14:rev="0"/>
            </w14:lightRig>
          </w14:scene3d>
        </w:rPr>
        <w:t>1.</w:t>
      </w:r>
      <w:r w:rsidR="004D4A99" w:rsidRPr="00DF5052">
        <w:rPr>
          <w:rFonts w:ascii="Trebuchet MS" w:eastAsiaTheme="minorEastAsia" w:hAnsi="Trebuchet MS" w:cstheme="minorBidi"/>
          <w:noProof/>
          <w:sz w:val="22"/>
          <w:szCs w:val="22"/>
          <w:lang w:eastAsia="en-GB"/>
        </w:rPr>
        <w:tab/>
      </w:r>
      <w:r w:rsidR="004D4A99" w:rsidRPr="00DF5052">
        <w:rPr>
          <w:rFonts w:ascii="Trebuchet MS" w:hAnsi="Trebuchet MS"/>
          <w:noProof/>
          <w:sz w:val="22"/>
          <w:szCs w:val="22"/>
        </w:rPr>
        <w:t>Introduction</w:t>
      </w:r>
      <w:r w:rsidR="004D4A99" w:rsidRPr="00DF5052">
        <w:rPr>
          <w:rFonts w:ascii="Trebuchet MS" w:hAnsi="Trebuchet MS"/>
          <w:noProof/>
          <w:sz w:val="22"/>
          <w:szCs w:val="22"/>
        </w:rPr>
        <w:tab/>
      </w:r>
      <w:r w:rsidR="004D4A99" w:rsidRPr="00DF5052">
        <w:rPr>
          <w:rFonts w:ascii="Trebuchet MS" w:hAnsi="Trebuchet MS"/>
          <w:noProof/>
          <w:sz w:val="22"/>
          <w:szCs w:val="22"/>
        </w:rPr>
        <w:fldChar w:fldCharType="begin"/>
      </w:r>
      <w:r w:rsidR="004D4A99" w:rsidRPr="00DF5052">
        <w:rPr>
          <w:rFonts w:ascii="Trebuchet MS" w:hAnsi="Trebuchet MS"/>
          <w:noProof/>
          <w:sz w:val="22"/>
          <w:szCs w:val="22"/>
        </w:rPr>
        <w:instrText xml:space="preserve"> PAGEREF _Toc124780259 \h </w:instrText>
      </w:r>
      <w:r w:rsidR="004D4A99" w:rsidRPr="00DF5052">
        <w:rPr>
          <w:rFonts w:ascii="Trebuchet MS" w:hAnsi="Trebuchet MS"/>
          <w:noProof/>
          <w:sz w:val="22"/>
          <w:szCs w:val="22"/>
        </w:rPr>
      </w:r>
      <w:r w:rsidR="004D4A99" w:rsidRPr="00DF5052">
        <w:rPr>
          <w:rFonts w:ascii="Trebuchet MS" w:hAnsi="Trebuchet MS"/>
          <w:noProof/>
          <w:sz w:val="22"/>
          <w:szCs w:val="22"/>
        </w:rPr>
        <w:fldChar w:fldCharType="separate"/>
      </w:r>
      <w:r w:rsidR="003E10D9" w:rsidRPr="00DF5052">
        <w:rPr>
          <w:rFonts w:ascii="Trebuchet MS" w:hAnsi="Trebuchet MS"/>
          <w:noProof/>
          <w:sz w:val="22"/>
          <w:szCs w:val="22"/>
        </w:rPr>
        <w:t>3</w:t>
      </w:r>
      <w:r w:rsidR="004D4A99" w:rsidRPr="00DF5052">
        <w:rPr>
          <w:rFonts w:ascii="Trebuchet MS" w:hAnsi="Trebuchet MS"/>
          <w:noProof/>
          <w:sz w:val="22"/>
          <w:szCs w:val="22"/>
        </w:rPr>
        <w:fldChar w:fldCharType="end"/>
      </w:r>
    </w:p>
    <w:p w14:paraId="770E185E" w14:textId="29026DFE"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2.</w:t>
      </w:r>
      <w:r w:rsidRPr="00DF5052">
        <w:rPr>
          <w:rFonts w:ascii="Trebuchet MS" w:eastAsiaTheme="minorEastAsia" w:hAnsi="Trebuchet MS" w:cstheme="minorBidi"/>
          <w:noProof/>
          <w:sz w:val="22"/>
          <w:szCs w:val="22"/>
          <w:lang w:eastAsia="en-GB"/>
        </w:rPr>
        <w:tab/>
      </w:r>
      <w:r w:rsidRPr="00DF5052">
        <w:rPr>
          <w:rFonts w:ascii="Trebuchet MS" w:hAnsi="Trebuchet MS"/>
          <w:noProof/>
          <w:sz w:val="22"/>
          <w:szCs w:val="22"/>
        </w:rPr>
        <w:t>Purpose</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_Toc124780260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3</w:t>
      </w:r>
      <w:r w:rsidRPr="00DF5052">
        <w:rPr>
          <w:rFonts w:ascii="Trebuchet MS" w:hAnsi="Trebuchet MS"/>
          <w:noProof/>
          <w:sz w:val="22"/>
          <w:szCs w:val="22"/>
        </w:rPr>
        <w:fldChar w:fldCharType="end"/>
      </w:r>
    </w:p>
    <w:p w14:paraId="72C9C9B4" w14:textId="57BEAE78"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3.</w:t>
      </w:r>
      <w:r w:rsidRPr="00DF5052">
        <w:rPr>
          <w:rFonts w:ascii="Trebuchet MS" w:eastAsiaTheme="minorEastAsia" w:hAnsi="Trebuchet MS" w:cstheme="minorBidi"/>
          <w:noProof/>
          <w:sz w:val="22"/>
          <w:szCs w:val="22"/>
          <w:lang w:eastAsia="en-GB"/>
        </w:rPr>
        <w:tab/>
      </w:r>
      <w:r w:rsidRPr="00DF5052">
        <w:rPr>
          <w:rFonts w:ascii="Trebuchet MS" w:hAnsi="Trebuchet MS"/>
          <w:noProof/>
          <w:sz w:val="22"/>
          <w:szCs w:val="22"/>
        </w:rPr>
        <w:t>Instructions to Bidders</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_Toc124780261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3</w:t>
      </w:r>
      <w:r w:rsidRPr="00DF5052">
        <w:rPr>
          <w:rFonts w:ascii="Trebuchet MS" w:hAnsi="Trebuchet MS"/>
          <w:noProof/>
          <w:sz w:val="22"/>
          <w:szCs w:val="22"/>
        </w:rPr>
        <w:fldChar w:fldCharType="end"/>
      </w:r>
    </w:p>
    <w:p w14:paraId="424BEC76" w14:textId="0979CC34"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4.</w:t>
      </w:r>
      <w:r w:rsidRPr="00DF5052">
        <w:rPr>
          <w:rFonts w:ascii="Trebuchet MS" w:eastAsiaTheme="minorEastAsia" w:hAnsi="Trebuchet MS" w:cstheme="minorBidi"/>
          <w:noProof/>
          <w:sz w:val="22"/>
          <w:szCs w:val="22"/>
          <w:lang w:eastAsia="en-GB"/>
        </w:rPr>
        <w:tab/>
      </w:r>
      <w:r w:rsidRPr="00DF5052">
        <w:rPr>
          <w:rFonts w:ascii="Trebuchet MS" w:hAnsi="Trebuchet MS"/>
          <w:noProof/>
          <w:sz w:val="22"/>
          <w:szCs w:val="22"/>
        </w:rPr>
        <w:t>Evaluation Weightings</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_Toc124780262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3</w:t>
      </w:r>
      <w:r w:rsidRPr="00DF5052">
        <w:rPr>
          <w:rFonts w:ascii="Trebuchet MS" w:hAnsi="Trebuchet MS"/>
          <w:noProof/>
          <w:sz w:val="22"/>
          <w:szCs w:val="22"/>
        </w:rPr>
        <w:fldChar w:fldCharType="end"/>
      </w:r>
    </w:p>
    <w:p w14:paraId="75BB3E42" w14:textId="0B1F299A"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5.</w:t>
      </w:r>
      <w:r w:rsidRPr="00DF5052">
        <w:rPr>
          <w:rFonts w:ascii="Trebuchet MS" w:eastAsiaTheme="minorEastAsia" w:hAnsi="Trebuchet MS" w:cstheme="minorBidi"/>
          <w:noProof/>
          <w:sz w:val="22"/>
          <w:szCs w:val="22"/>
          <w:lang w:eastAsia="en-GB"/>
        </w:rPr>
        <w:tab/>
      </w:r>
      <w:r w:rsidRPr="00DF5052">
        <w:rPr>
          <w:rFonts w:ascii="Trebuchet MS" w:hAnsi="Trebuchet MS"/>
          <w:noProof/>
          <w:sz w:val="22"/>
          <w:szCs w:val="22"/>
        </w:rPr>
        <w:t>Quote Timeline</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_Toc124780263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4</w:t>
      </w:r>
      <w:r w:rsidRPr="00DF5052">
        <w:rPr>
          <w:rFonts w:ascii="Trebuchet MS" w:hAnsi="Trebuchet MS"/>
          <w:noProof/>
          <w:sz w:val="22"/>
          <w:szCs w:val="22"/>
        </w:rPr>
        <w:fldChar w:fldCharType="end"/>
      </w:r>
    </w:p>
    <w:p w14:paraId="2B50708D" w14:textId="1AEC76B3"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6.</w:t>
      </w:r>
      <w:r w:rsidRPr="00DF5052">
        <w:rPr>
          <w:rFonts w:ascii="Trebuchet MS" w:eastAsiaTheme="minorEastAsia" w:hAnsi="Trebuchet MS" w:cstheme="minorBidi"/>
          <w:noProof/>
          <w:sz w:val="22"/>
          <w:szCs w:val="22"/>
          <w:lang w:eastAsia="en-GB"/>
        </w:rPr>
        <w:tab/>
      </w:r>
      <w:r w:rsidRPr="00DF5052">
        <w:rPr>
          <w:rFonts w:ascii="Trebuchet MS" w:hAnsi="Trebuchet MS"/>
          <w:noProof/>
          <w:sz w:val="22"/>
          <w:szCs w:val="22"/>
        </w:rPr>
        <w:t>Information for Bidders</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_Toc124780264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4</w:t>
      </w:r>
      <w:r w:rsidRPr="00DF5052">
        <w:rPr>
          <w:rFonts w:ascii="Trebuchet MS" w:hAnsi="Trebuchet MS"/>
          <w:noProof/>
          <w:sz w:val="22"/>
          <w:szCs w:val="22"/>
        </w:rPr>
        <w:fldChar w:fldCharType="end"/>
      </w:r>
    </w:p>
    <w:p w14:paraId="47FA8D64" w14:textId="29DD2D22" w:rsidR="004D4A99" w:rsidRPr="00DF5052" w:rsidRDefault="004D4A99">
      <w:pPr>
        <w:pStyle w:val="TOC1"/>
        <w:tabs>
          <w:tab w:val="left" w:pos="440"/>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noProof/>
          <w:sz w:val="22"/>
          <w:szCs w:val="22"/>
          <w14:scene3d>
            <w14:camera w14:prst="orthographicFront"/>
            <w14:lightRig w14:rig="threePt" w14:dir="t">
              <w14:rot w14:lat="0" w14:lon="0" w14:rev="0"/>
            </w14:lightRig>
          </w14:scene3d>
        </w:rPr>
        <w:t>7.</w:t>
      </w:r>
      <w:r w:rsidRPr="00DF5052">
        <w:rPr>
          <w:rFonts w:ascii="Trebuchet MS" w:eastAsiaTheme="minorEastAsia" w:hAnsi="Trebuchet MS" w:cstheme="minorBidi"/>
          <w:noProof/>
          <w:sz w:val="22"/>
          <w:szCs w:val="22"/>
          <w:lang w:eastAsia="en-GB"/>
        </w:rPr>
        <w:tab/>
      </w:r>
      <w:r w:rsidR="00B04823" w:rsidRPr="00DF5052">
        <w:rPr>
          <w:rFonts w:ascii="Trebuchet MS" w:eastAsiaTheme="minorEastAsia" w:hAnsi="Trebuchet MS" w:cstheme="minorBidi"/>
          <w:noProof/>
          <w:sz w:val="22"/>
          <w:szCs w:val="22"/>
          <w:lang w:eastAsia="en-GB"/>
        </w:rPr>
        <w:t>Specification of Requirements/</w:t>
      </w:r>
      <w:r w:rsidRPr="00DF5052">
        <w:rPr>
          <w:rFonts w:ascii="Trebuchet MS" w:hAnsi="Trebuchet MS"/>
          <w:noProof/>
          <w:sz w:val="22"/>
          <w:szCs w:val="22"/>
        </w:rPr>
        <w:t>Terms of reference</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_Toc124780265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5</w:t>
      </w:r>
      <w:r w:rsidRPr="00DF5052">
        <w:rPr>
          <w:rFonts w:ascii="Trebuchet MS" w:hAnsi="Trebuchet MS"/>
          <w:noProof/>
          <w:sz w:val="22"/>
          <w:szCs w:val="22"/>
        </w:rPr>
        <w:fldChar w:fldCharType="end"/>
      </w:r>
    </w:p>
    <w:p w14:paraId="720F09B2" w14:textId="02DE7081" w:rsidR="004D4A99" w:rsidRPr="00DF5052" w:rsidRDefault="004D4A99">
      <w:pPr>
        <w:pStyle w:val="TOC1"/>
        <w:tabs>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noProof/>
          <w:color w:val="000000" w:themeColor="text1"/>
          <w:sz w:val="22"/>
          <w:szCs w:val="22"/>
        </w:rPr>
        <w:t>Part 1 – Bidder Details</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_Toc124780266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8</w:t>
      </w:r>
      <w:r w:rsidRPr="00DF5052">
        <w:rPr>
          <w:rFonts w:ascii="Trebuchet MS" w:hAnsi="Trebuchet MS"/>
          <w:noProof/>
          <w:sz w:val="22"/>
          <w:szCs w:val="22"/>
        </w:rPr>
        <w:fldChar w:fldCharType="end"/>
      </w:r>
    </w:p>
    <w:p w14:paraId="45F3DFBC" w14:textId="3D8B1294" w:rsidR="004D4A99" w:rsidRPr="00DF5052" w:rsidRDefault="004D4A99">
      <w:pPr>
        <w:pStyle w:val="TOC1"/>
        <w:tabs>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noProof/>
          <w:color w:val="000000" w:themeColor="text1"/>
          <w:sz w:val="22"/>
          <w:szCs w:val="22"/>
        </w:rPr>
        <w:t>Part 2 - Suitability Assessment Questions</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_Toc124780267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9</w:t>
      </w:r>
      <w:r w:rsidRPr="00DF5052">
        <w:rPr>
          <w:rFonts w:ascii="Trebuchet MS" w:hAnsi="Trebuchet MS"/>
          <w:noProof/>
          <w:sz w:val="22"/>
          <w:szCs w:val="22"/>
        </w:rPr>
        <w:fldChar w:fldCharType="end"/>
      </w:r>
    </w:p>
    <w:p w14:paraId="37DB02B1" w14:textId="13FE7488" w:rsidR="004D4A99" w:rsidRPr="00DF5052" w:rsidRDefault="004D4A99">
      <w:pPr>
        <w:pStyle w:val="TOC1"/>
        <w:tabs>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noProof/>
          <w:color w:val="000000" w:themeColor="text1"/>
          <w:sz w:val="22"/>
          <w:szCs w:val="22"/>
        </w:rPr>
        <w:t>Part 3 – Technical Questionnaire</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_Toc124780268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13</w:t>
      </w:r>
      <w:r w:rsidRPr="00DF5052">
        <w:rPr>
          <w:rFonts w:ascii="Trebuchet MS" w:hAnsi="Trebuchet MS"/>
          <w:noProof/>
          <w:sz w:val="22"/>
          <w:szCs w:val="22"/>
        </w:rPr>
        <w:fldChar w:fldCharType="end"/>
      </w:r>
    </w:p>
    <w:p w14:paraId="68032082" w14:textId="78D7706F" w:rsidR="004D4A99" w:rsidRPr="00DF5052" w:rsidRDefault="004D4A99">
      <w:pPr>
        <w:pStyle w:val="TOC1"/>
        <w:tabs>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noProof/>
          <w:color w:val="000000" w:themeColor="text1"/>
          <w:sz w:val="22"/>
          <w:szCs w:val="22"/>
        </w:rPr>
        <w:t>Part 4 – Pricing</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_Toc124780269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14</w:t>
      </w:r>
      <w:r w:rsidRPr="00DF5052">
        <w:rPr>
          <w:rFonts w:ascii="Trebuchet MS" w:hAnsi="Trebuchet MS"/>
          <w:noProof/>
          <w:sz w:val="22"/>
          <w:szCs w:val="22"/>
        </w:rPr>
        <w:fldChar w:fldCharType="end"/>
      </w:r>
    </w:p>
    <w:p w14:paraId="5B02FDC2" w14:textId="5AD8EA94" w:rsidR="004D4A99" w:rsidRPr="00DF5052" w:rsidRDefault="004D4A99">
      <w:pPr>
        <w:pStyle w:val="TOC1"/>
        <w:tabs>
          <w:tab w:val="right" w:leader="underscore" w:pos="9291"/>
        </w:tabs>
        <w:rPr>
          <w:rFonts w:ascii="Trebuchet MS" w:eastAsiaTheme="minorEastAsia" w:hAnsi="Trebuchet MS" w:cstheme="minorBidi"/>
          <w:noProof/>
          <w:sz w:val="22"/>
          <w:szCs w:val="22"/>
          <w:lang w:eastAsia="en-GB"/>
        </w:rPr>
      </w:pPr>
      <w:r w:rsidRPr="00DF5052">
        <w:rPr>
          <w:rFonts w:ascii="Trebuchet MS" w:hAnsi="Trebuchet MS" w:cs="Calibri"/>
          <w:noProof/>
          <w:color w:val="000000" w:themeColor="text1"/>
          <w:sz w:val="22"/>
          <w:szCs w:val="22"/>
        </w:rPr>
        <w:t>5. Pricing</w:t>
      </w:r>
      <w:r w:rsidRPr="00DF5052">
        <w:rPr>
          <w:rFonts w:ascii="Trebuchet MS" w:hAnsi="Trebuchet MS"/>
          <w:noProof/>
          <w:sz w:val="22"/>
          <w:szCs w:val="22"/>
        </w:rPr>
        <w:tab/>
      </w:r>
      <w:r w:rsidRPr="00DF5052">
        <w:rPr>
          <w:rFonts w:ascii="Trebuchet MS" w:hAnsi="Trebuchet MS"/>
          <w:noProof/>
          <w:sz w:val="22"/>
          <w:szCs w:val="22"/>
        </w:rPr>
        <w:fldChar w:fldCharType="begin"/>
      </w:r>
      <w:r w:rsidRPr="00DF5052">
        <w:rPr>
          <w:rFonts w:ascii="Trebuchet MS" w:hAnsi="Trebuchet MS"/>
          <w:noProof/>
          <w:sz w:val="22"/>
          <w:szCs w:val="22"/>
        </w:rPr>
        <w:instrText xml:space="preserve"> PAGEREF _Toc124780270 \h </w:instrText>
      </w:r>
      <w:r w:rsidRPr="00DF5052">
        <w:rPr>
          <w:rFonts w:ascii="Trebuchet MS" w:hAnsi="Trebuchet MS"/>
          <w:noProof/>
          <w:sz w:val="22"/>
          <w:szCs w:val="22"/>
        </w:rPr>
      </w:r>
      <w:r w:rsidRPr="00DF5052">
        <w:rPr>
          <w:rFonts w:ascii="Trebuchet MS" w:hAnsi="Trebuchet MS"/>
          <w:noProof/>
          <w:sz w:val="22"/>
          <w:szCs w:val="22"/>
        </w:rPr>
        <w:fldChar w:fldCharType="separate"/>
      </w:r>
      <w:r w:rsidR="003E10D9" w:rsidRPr="00DF5052">
        <w:rPr>
          <w:rFonts w:ascii="Trebuchet MS" w:hAnsi="Trebuchet MS"/>
          <w:noProof/>
          <w:sz w:val="22"/>
          <w:szCs w:val="22"/>
        </w:rPr>
        <w:t>15</w:t>
      </w:r>
      <w:r w:rsidRPr="00DF5052">
        <w:rPr>
          <w:rFonts w:ascii="Trebuchet MS" w:hAnsi="Trebuchet MS"/>
          <w:noProof/>
          <w:sz w:val="22"/>
          <w:szCs w:val="22"/>
        </w:rPr>
        <w:fldChar w:fldCharType="end"/>
      </w:r>
    </w:p>
    <w:p w14:paraId="7E04AA22" w14:textId="1F649C13" w:rsidR="00B41C30" w:rsidRPr="00F82AAF" w:rsidRDefault="000C626A" w:rsidP="00B41C30">
      <w:pPr>
        <w:rPr>
          <w:rFonts w:ascii="Trebuchet MS" w:hAnsi="Trebuchet MS"/>
          <w:bCs/>
          <w:sz w:val="22"/>
          <w:szCs w:val="22"/>
        </w:rPr>
      </w:pPr>
      <w:r w:rsidRPr="00DF5052">
        <w:rPr>
          <w:rFonts w:ascii="Trebuchet MS" w:hAnsi="Trebuchet MS" w:cs="Calibri"/>
          <w:bCs/>
          <w:noProof/>
          <w:sz w:val="22"/>
          <w:szCs w:val="22"/>
        </w:rPr>
        <w:fldChar w:fldCharType="end"/>
      </w:r>
      <w:r w:rsidR="00B41C30" w:rsidRPr="00DF5052">
        <w:rPr>
          <w:rFonts w:ascii="Trebuchet MS" w:hAnsi="Trebuchet MS"/>
          <w:bCs/>
          <w:sz w:val="22"/>
          <w:szCs w:val="22"/>
        </w:rPr>
        <w:t xml:space="preserve">Annex 1 - </w:t>
      </w:r>
      <w:r w:rsidR="00C43D43" w:rsidRPr="00DF5052">
        <w:rPr>
          <w:rFonts w:ascii="Trebuchet MS" w:hAnsi="Trebuchet MS"/>
          <w:bCs/>
          <w:sz w:val="22"/>
          <w:szCs w:val="22"/>
        </w:rPr>
        <w:t xml:space="preserve">    </w:t>
      </w:r>
      <w:r w:rsidR="00C2707C" w:rsidRPr="00DF5052">
        <w:rPr>
          <w:rFonts w:ascii="Trebuchet MS" w:hAnsi="Trebuchet MS"/>
          <w:bCs/>
          <w:sz w:val="22"/>
          <w:szCs w:val="22"/>
        </w:rPr>
        <w:t>Secretariat’s T</w:t>
      </w:r>
      <w:r w:rsidR="001867E3" w:rsidRPr="00DF5052">
        <w:rPr>
          <w:rFonts w:ascii="Trebuchet MS" w:hAnsi="Trebuchet MS"/>
          <w:bCs/>
          <w:sz w:val="22"/>
          <w:szCs w:val="22"/>
        </w:rPr>
        <w:t>echnical Assistance</w:t>
      </w:r>
      <w:r w:rsidR="00B41C30" w:rsidRPr="00DF5052">
        <w:rPr>
          <w:rFonts w:ascii="Trebuchet MS" w:hAnsi="Trebuchet MS"/>
          <w:bCs/>
          <w:sz w:val="22"/>
          <w:szCs w:val="22"/>
        </w:rPr>
        <w:t xml:space="preserve"> Consultants: Corporate Fee Band Table</w:t>
      </w:r>
      <w:r w:rsidR="00B04C93" w:rsidRPr="00DF5052">
        <w:rPr>
          <w:rFonts w:ascii="Trebuchet MS" w:hAnsi="Trebuchet MS"/>
          <w:bCs/>
          <w:sz w:val="22"/>
          <w:szCs w:val="22"/>
        </w:rPr>
        <w:t xml:space="preserve"> </w:t>
      </w:r>
      <w:r w:rsidR="00B04C93" w:rsidRPr="00DF5052">
        <w:rPr>
          <w:rFonts w:ascii="Trebuchet MS" w:hAnsi="Trebuchet MS"/>
          <w:bCs/>
          <w:sz w:val="22"/>
          <w:szCs w:val="22"/>
        </w:rPr>
        <w:tab/>
        <w:t xml:space="preserve">      16</w:t>
      </w:r>
    </w:p>
    <w:p w14:paraId="28EC9A4C" w14:textId="13FFE3ED" w:rsidR="00B061F2" w:rsidRPr="0056456E" w:rsidRDefault="00C43D43" w:rsidP="00177379">
      <w:pPr>
        <w:pStyle w:val="Heading1"/>
        <w:numPr>
          <w:ilvl w:val="0"/>
          <w:numId w:val="0"/>
        </w:numPr>
        <w:ind w:left="360" w:hanging="360"/>
        <w:jc w:val="both"/>
        <w:rPr>
          <w:sz w:val="22"/>
          <w:szCs w:val="22"/>
        </w:rPr>
      </w:pPr>
      <w:r w:rsidRPr="00F82AAF">
        <w:rPr>
          <w:sz w:val="22"/>
          <w:szCs w:val="22"/>
        </w:rPr>
        <w:t xml:space="preserve">                                                                                                                                                                                                                                                                                                                                                                                                                                                                                                                                                                                                                                                                                                                                                                                                                                                                                                                                                                                                                                                                                                                                                                                                                                                                                                                                                                                                                                                                                                                                                      </w:t>
      </w:r>
    </w:p>
    <w:p w14:paraId="17E8232A" w14:textId="77777777" w:rsidR="00B061F2" w:rsidRPr="0056456E" w:rsidRDefault="00B061F2" w:rsidP="00177379">
      <w:pPr>
        <w:jc w:val="both"/>
        <w:rPr>
          <w:rFonts w:ascii="Trebuchet MS" w:hAnsi="Trebuchet MS"/>
          <w:sz w:val="22"/>
          <w:szCs w:val="22"/>
        </w:rPr>
      </w:pPr>
    </w:p>
    <w:p w14:paraId="3F99B5A9" w14:textId="77777777" w:rsidR="00B061F2" w:rsidRPr="0056456E" w:rsidRDefault="00B061F2" w:rsidP="00177379">
      <w:pPr>
        <w:jc w:val="both"/>
        <w:rPr>
          <w:rFonts w:ascii="Trebuchet MS" w:hAnsi="Trebuchet MS"/>
          <w:sz w:val="22"/>
          <w:szCs w:val="22"/>
        </w:rPr>
      </w:pPr>
    </w:p>
    <w:p w14:paraId="06DADF1A" w14:textId="77777777" w:rsidR="00B061F2" w:rsidRPr="0056456E" w:rsidRDefault="00B061F2" w:rsidP="00177379">
      <w:pPr>
        <w:jc w:val="both"/>
        <w:rPr>
          <w:rFonts w:ascii="Trebuchet MS" w:hAnsi="Trebuchet MS"/>
          <w:sz w:val="22"/>
          <w:szCs w:val="22"/>
        </w:rPr>
      </w:pPr>
    </w:p>
    <w:p w14:paraId="15AD9F98" w14:textId="77777777" w:rsidR="00B061F2" w:rsidRPr="0056456E" w:rsidRDefault="00B061F2" w:rsidP="00177379">
      <w:pPr>
        <w:jc w:val="both"/>
        <w:rPr>
          <w:rFonts w:ascii="Trebuchet MS" w:hAnsi="Trebuchet MS"/>
          <w:sz w:val="22"/>
          <w:szCs w:val="22"/>
        </w:rPr>
      </w:pPr>
    </w:p>
    <w:p w14:paraId="40D05812" w14:textId="77777777" w:rsidR="00B061F2" w:rsidRPr="0056456E" w:rsidRDefault="00B061F2" w:rsidP="00177379">
      <w:pPr>
        <w:jc w:val="both"/>
        <w:rPr>
          <w:rFonts w:ascii="Trebuchet MS" w:hAnsi="Trebuchet MS"/>
          <w:sz w:val="22"/>
          <w:szCs w:val="22"/>
        </w:rPr>
      </w:pPr>
    </w:p>
    <w:p w14:paraId="13CF79D1" w14:textId="77777777" w:rsidR="00B061F2" w:rsidRPr="0056456E" w:rsidRDefault="00B061F2" w:rsidP="00177379">
      <w:pPr>
        <w:jc w:val="both"/>
        <w:rPr>
          <w:rFonts w:ascii="Trebuchet MS" w:hAnsi="Trebuchet MS"/>
          <w:sz w:val="22"/>
          <w:szCs w:val="22"/>
        </w:rPr>
      </w:pPr>
    </w:p>
    <w:p w14:paraId="19810126" w14:textId="77777777" w:rsidR="00B061F2" w:rsidRPr="0056456E" w:rsidRDefault="00B061F2" w:rsidP="00177379">
      <w:pPr>
        <w:jc w:val="both"/>
        <w:rPr>
          <w:rFonts w:ascii="Trebuchet MS" w:hAnsi="Trebuchet MS"/>
          <w:sz w:val="22"/>
          <w:szCs w:val="22"/>
        </w:rPr>
      </w:pPr>
    </w:p>
    <w:p w14:paraId="0515C774" w14:textId="77777777" w:rsidR="00B061F2" w:rsidRPr="0056456E" w:rsidRDefault="00B061F2" w:rsidP="00177379">
      <w:pPr>
        <w:jc w:val="both"/>
        <w:rPr>
          <w:rFonts w:ascii="Trebuchet MS" w:hAnsi="Trebuchet MS"/>
          <w:sz w:val="22"/>
          <w:szCs w:val="22"/>
        </w:rPr>
      </w:pPr>
    </w:p>
    <w:p w14:paraId="2F916CE8" w14:textId="77777777" w:rsidR="00B061F2" w:rsidRPr="0056456E" w:rsidRDefault="00B061F2" w:rsidP="00177379">
      <w:pPr>
        <w:jc w:val="both"/>
        <w:rPr>
          <w:rFonts w:ascii="Trebuchet MS" w:hAnsi="Trebuchet MS"/>
          <w:sz w:val="22"/>
          <w:szCs w:val="22"/>
        </w:rPr>
      </w:pPr>
    </w:p>
    <w:p w14:paraId="790BC9DC" w14:textId="77777777" w:rsidR="00B061F2" w:rsidRPr="0056456E" w:rsidRDefault="00B061F2" w:rsidP="00177379">
      <w:pPr>
        <w:jc w:val="both"/>
        <w:rPr>
          <w:rFonts w:ascii="Trebuchet MS" w:hAnsi="Trebuchet MS"/>
          <w:sz w:val="22"/>
          <w:szCs w:val="22"/>
        </w:rPr>
      </w:pPr>
    </w:p>
    <w:p w14:paraId="544BE4FF" w14:textId="77777777" w:rsidR="00B061F2" w:rsidRPr="0056456E" w:rsidRDefault="00B061F2" w:rsidP="00177379">
      <w:pPr>
        <w:jc w:val="both"/>
        <w:rPr>
          <w:rFonts w:ascii="Trebuchet MS" w:hAnsi="Trebuchet MS"/>
          <w:sz w:val="22"/>
          <w:szCs w:val="22"/>
        </w:rPr>
      </w:pPr>
    </w:p>
    <w:p w14:paraId="7E9CF003" w14:textId="77777777" w:rsidR="00B061F2" w:rsidRPr="0056456E" w:rsidRDefault="00B061F2" w:rsidP="00177379">
      <w:pPr>
        <w:jc w:val="both"/>
        <w:rPr>
          <w:rFonts w:ascii="Trebuchet MS" w:hAnsi="Trebuchet MS"/>
          <w:sz w:val="22"/>
          <w:szCs w:val="22"/>
        </w:rPr>
      </w:pPr>
    </w:p>
    <w:p w14:paraId="65B09A13" w14:textId="77777777" w:rsidR="00B061F2" w:rsidRPr="0056456E" w:rsidRDefault="00B061F2" w:rsidP="00177379">
      <w:pPr>
        <w:jc w:val="both"/>
        <w:rPr>
          <w:rFonts w:ascii="Trebuchet MS" w:hAnsi="Trebuchet MS"/>
          <w:sz w:val="22"/>
          <w:szCs w:val="22"/>
        </w:rPr>
      </w:pPr>
    </w:p>
    <w:p w14:paraId="4313B5D3" w14:textId="77777777" w:rsidR="00B061F2" w:rsidRPr="0056456E" w:rsidRDefault="00B061F2" w:rsidP="00177379">
      <w:pPr>
        <w:jc w:val="both"/>
        <w:rPr>
          <w:rFonts w:ascii="Trebuchet MS" w:hAnsi="Trebuchet MS"/>
          <w:sz w:val="22"/>
          <w:szCs w:val="22"/>
        </w:rPr>
      </w:pPr>
    </w:p>
    <w:p w14:paraId="66334135" w14:textId="77777777" w:rsidR="00B061F2" w:rsidRPr="0056456E" w:rsidRDefault="00B061F2" w:rsidP="00177379">
      <w:pPr>
        <w:jc w:val="both"/>
        <w:rPr>
          <w:rFonts w:ascii="Trebuchet MS" w:hAnsi="Trebuchet MS"/>
          <w:sz w:val="22"/>
          <w:szCs w:val="22"/>
        </w:rPr>
      </w:pPr>
    </w:p>
    <w:p w14:paraId="57597B20" w14:textId="77777777" w:rsidR="00B061F2" w:rsidRPr="0056456E" w:rsidRDefault="00B061F2" w:rsidP="00177379">
      <w:pPr>
        <w:jc w:val="both"/>
        <w:rPr>
          <w:rFonts w:ascii="Trebuchet MS" w:hAnsi="Trebuchet MS"/>
          <w:sz w:val="22"/>
          <w:szCs w:val="22"/>
        </w:rPr>
      </w:pPr>
    </w:p>
    <w:p w14:paraId="1ED5518B" w14:textId="77777777" w:rsidR="00B061F2" w:rsidRPr="0056456E" w:rsidRDefault="00B061F2" w:rsidP="00177379">
      <w:pPr>
        <w:jc w:val="both"/>
        <w:rPr>
          <w:rFonts w:ascii="Trebuchet MS" w:hAnsi="Trebuchet MS"/>
          <w:sz w:val="22"/>
          <w:szCs w:val="22"/>
        </w:rPr>
      </w:pPr>
    </w:p>
    <w:p w14:paraId="78A60FF1" w14:textId="77777777" w:rsidR="00B061F2" w:rsidRPr="0056456E" w:rsidRDefault="00B061F2" w:rsidP="00177379">
      <w:pPr>
        <w:jc w:val="both"/>
        <w:rPr>
          <w:rFonts w:ascii="Trebuchet MS" w:hAnsi="Trebuchet MS"/>
          <w:sz w:val="22"/>
          <w:szCs w:val="22"/>
        </w:rPr>
      </w:pPr>
    </w:p>
    <w:p w14:paraId="15BE9793" w14:textId="77777777" w:rsidR="00B061F2" w:rsidRPr="0056456E" w:rsidRDefault="00B061F2" w:rsidP="00177379">
      <w:pPr>
        <w:jc w:val="both"/>
        <w:rPr>
          <w:rFonts w:ascii="Trebuchet MS" w:hAnsi="Trebuchet MS"/>
          <w:sz w:val="22"/>
          <w:szCs w:val="22"/>
        </w:rPr>
      </w:pPr>
    </w:p>
    <w:p w14:paraId="4BC9A22A" w14:textId="77777777" w:rsidR="00B061F2" w:rsidRPr="0056456E" w:rsidRDefault="00B061F2" w:rsidP="00177379">
      <w:pPr>
        <w:jc w:val="both"/>
        <w:rPr>
          <w:rFonts w:ascii="Trebuchet MS" w:hAnsi="Trebuchet MS"/>
          <w:sz w:val="22"/>
          <w:szCs w:val="22"/>
        </w:rPr>
      </w:pPr>
    </w:p>
    <w:p w14:paraId="115F1534" w14:textId="5C3CD9F3" w:rsidR="005E3907" w:rsidRPr="0056456E" w:rsidRDefault="005E3907" w:rsidP="00177379">
      <w:pPr>
        <w:overflowPunct/>
        <w:autoSpaceDE/>
        <w:autoSpaceDN/>
        <w:adjustRightInd/>
        <w:jc w:val="both"/>
        <w:textAlignment w:val="auto"/>
        <w:rPr>
          <w:rFonts w:ascii="Trebuchet MS" w:hAnsi="Trebuchet MS"/>
          <w:noProof/>
          <w:color w:val="000000" w:themeColor="text1"/>
          <w:sz w:val="22"/>
          <w:szCs w:val="22"/>
        </w:rPr>
      </w:pPr>
      <w:r w:rsidRPr="0056456E">
        <w:rPr>
          <w:rFonts w:ascii="Trebuchet MS" w:hAnsi="Trebuchet MS"/>
          <w:noProof/>
          <w:color w:val="000000" w:themeColor="text1"/>
          <w:sz w:val="22"/>
          <w:szCs w:val="22"/>
        </w:rPr>
        <w:br w:type="page"/>
      </w:r>
    </w:p>
    <w:p w14:paraId="07BD2D9B" w14:textId="77777777" w:rsidR="00B061F2" w:rsidRPr="0056456E" w:rsidRDefault="00B061F2" w:rsidP="00177379">
      <w:pPr>
        <w:pStyle w:val="Heading1"/>
        <w:jc w:val="both"/>
        <w:rPr>
          <w:noProof/>
          <w:sz w:val="22"/>
          <w:szCs w:val="22"/>
        </w:rPr>
      </w:pPr>
      <w:bookmarkStart w:id="0" w:name="_Toc124780259"/>
      <w:r w:rsidRPr="0056456E">
        <w:rPr>
          <w:noProof/>
          <w:sz w:val="22"/>
          <w:szCs w:val="22"/>
        </w:rPr>
        <w:lastRenderedPageBreak/>
        <w:t>Introduction</w:t>
      </w:r>
      <w:bookmarkEnd w:id="0"/>
    </w:p>
    <w:p w14:paraId="7F8B523F" w14:textId="77777777" w:rsidR="00B061F2" w:rsidRPr="0056456E" w:rsidRDefault="00B061F2" w:rsidP="00177379">
      <w:pPr>
        <w:spacing w:line="276" w:lineRule="auto"/>
        <w:jc w:val="both"/>
        <w:rPr>
          <w:rFonts w:ascii="Trebuchet MS" w:hAnsi="Trebuchet MS"/>
          <w:noProof/>
          <w:color w:val="000000" w:themeColor="text1"/>
          <w:sz w:val="22"/>
          <w:szCs w:val="22"/>
        </w:rPr>
      </w:pPr>
    </w:p>
    <w:p w14:paraId="1EDF2AE8"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noProof/>
          <w:color w:val="000000" w:themeColor="text1"/>
          <w:sz w:val="22"/>
          <w:szCs w:val="22"/>
          <w:lang w:eastAsia="en-GB"/>
        </w:rPr>
        <w:t xml:space="preserve">The </w:t>
      </w:r>
      <w:r w:rsidRPr="0056456E">
        <w:rPr>
          <w:rFonts w:ascii="Trebuchet MS" w:eastAsia="Calibri" w:hAnsi="Trebuchet MS"/>
          <w:iCs/>
          <w:sz w:val="22"/>
          <w:szCs w:val="22"/>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w:t>
      </w:r>
    </w:p>
    <w:p w14:paraId="727DCF09"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noProof/>
          <w:color w:val="000000" w:themeColor="text1"/>
          <w:sz w:val="22"/>
          <w:szCs w:val="22"/>
          <w:lang w:eastAsia="en-GB"/>
        </w:rPr>
      </w:pPr>
    </w:p>
    <w:p w14:paraId="5F7C746B" w14:textId="77777777" w:rsidR="00966055" w:rsidRPr="0056456E" w:rsidRDefault="00966055" w:rsidP="00966055">
      <w:pPr>
        <w:overflowPunct/>
        <w:autoSpaceDE/>
        <w:autoSpaceDN/>
        <w:adjustRightInd/>
        <w:spacing w:line="276" w:lineRule="auto"/>
        <w:contextualSpacing/>
        <w:jc w:val="both"/>
        <w:textAlignment w:val="auto"/>
        <w:rPr>
          <w:rFonts w:ascii="Trebuchet MS" w:eastAsia="Calibri" w:hAnsi="Trebuchet MS"/>
          <w:noProof/>
          <w:color w:val="000000" w:themeColor="text1"/>
          <w:sz w:val="22"/>
          <w:szCs w:val="22"/>
          <w:lang w:eastAsia="en-GB"/>
        </w:rPr>
      </w:pPr>
      <w:r w:rsidRPr="0056456E">
        <w:rPr>
          <w:rFonts w:ascii="Trebuchet MS" w:eastAsia="Calibri" w:hAnsi="Trebuchet MS"/>
          <w:iCs/>
          <w:sz w:val="22"/>
          <w:szCs w:val="22"/>
          <w:lang w:eastAsia="en-GB"/>
        </w:rPr>
        <w:t xml:space="preserve">This status has an impact on some of our standard terms and conditions. </w:t>
      </w:r>
      <w:proofErr w:type="gramStart"/>
      <w:r w:rsidRPr="0056456E">
        <w:rPr>
          <w:rFonts w:ascii="Trebuchet MS" w:eastAsia="Calibri" w:hAnsi="Trebuchet MS"/>
          <w:iCs/>
          <w:sz w:val="22"/>
          <w:szCs w:val="22"/>
          <w:u w:val="single"/>
          <w:lang w:eastAsia="en-GB"/>
        </w:rPr>
        <w:t>In particular, we</w:t>
      </w:r>
      <w:proofErr w:type="gramEnd"/>
      <w:r w:rsidRPr="0056456E">
        <w:rPr>
          <w:rFonts w:ascii="Trebuchet MS" w:eastAsia="Calibri" w:hAnsi="Trebuchet MS"/>
          <w:iCs/>
          <w:sz w:val="22"/>
          <w:szCs w:val="22"/>
          <w:u w:val="single"/>
          <w:lang w:eastAsia="en-GB"/>
        </w:rPr>
        <w:t xml:space="preserve"> draw your attention to our dispute resolution clause, which refers disputes to the exclusive jurisdiction of the Commonwealth Secretariat Arbitration Tribunal (CSAT).</w:t>
      </w:r>
      <w:r w:rsidRPr="0056456E">
        <w:rPr>
          <w:rFonts w:ascii="Trebuchet MS" w:eastAsia="Calibri" w:hAnsi="Trebuchet MS"/>
          <w:iCs/>
          <w:sz w:val="22"/>
          <w:szCs w:val="22"/>
          <w:lang w:eastAsia="en-GB"/>
        </w:rPr>
        <w:t xml:space="preserve"> The 8 members of the Tribunal are selected by the Board of Governors and come from Commonwealth member countries. Information about CSAT, including its governing statute and procedure are available on its website at </w:t>
      </w:r>
      <w:hyperlink r:id="rId12" w:history="1">
        <w:r w:rsidRPr="0056456E">
          <w:rPr>
            <w:rFonts w:ascii="Trebuchet MS" w:eastAsia="Calibri" w:hAnsi="Trebuchet MS"/>
            <w:iCs/>
            <w:color w:val="0000FF"/>
            <w:sz w:val="22"/>
            <w:szCs w:val="22"/>
            <w:u w:val="single"/>
            <w:lang w:eastAsia="en-GB"/>
          </w:rPr>
          <w:t>http://thecommonwealth.org/tribunal</w:t>
        </w:r>
      </w:hyperlink>
      <w:r w:rsidRPr="0056456E">
        <w:rPr>
          <w:rFonts w:ascii="Trebuchet MS" w:eastAsia="Calibri" w:hAnsi="Trebuchet MS"/>
          <w:iCs/>
          <w:sz w:val="22"/>
          <w:szCs w:val="22"/>
          <w:lang w:eastAsia="en-GB"/>
        </w:rPr>
        <w:t>.</w:t>
      </w:r>
    </w:p>
    <w:p w14:paraId="448B194B" w14:textId="77777777" w:rsidR="00966055" w:rsidRPr="0056456E" w:rsidRDefault="00966055" w:rsidP="00966055">
      <w:pPr>
        <w:overflowPunct/>
        <w:autoSpaceDE/>
        <w:autoSpaceDN/>
        <w:adjustRightInd/>
        <w:spacing w:line="276" w:lineRule="auto"/>
        <w:ind w:left="705"/>
        <w:contextualSpacing/>
        <w:jc w:val="both"/>
        <w:textAlignment w:val="auto"/>
        <w:rPr>
          <w:rFonts w:ascii="Trebuchet MS" w:eastAsia="Calibri" w:hAnsi="Trebuchet MS"/>
          <w:b/>
          <w:noProof/>
          <w:color w:val="000000" w:themeColor="text1"/>
          <w:sz w:val="22"/>
          <w:szCs w:val="22"/>
          <w:lang w:eastAsia="en-GB"/>
        </w:rPr>
      </w:pPr>
    </w:p>
    <w:p w14:paraId="275625B8" w14:textId="3B3A8335" w:rsidR="00966055" w:rsidRPr="0056456E" w:rsidRDefault="00966055" w:rsidP="00966055">
      <w:pPr>
        <w:overflowPunct/>
        <w:autoSpaceDE/>
        <w:autoSpaceDN/>
        <w:adjustRightInd/>
        <w:spacing w:line="276" w:lineRule="auto"/>
        <w:contextualSpacing/>
        <w:jc w:val="both"/>
        <w:textAlignment w:val="auto"/>
        <w:rPr>
          <w:rFonts w:ascii="Trebuchet MS" w:hAnsi="Trebuchet MS" w:cs="Arial"/>
          <w:color w:val="000000"/>
          <w:sz w:val="22"/>
          <w:szCs w:val="22"/>
        </w:rPr>
      </w:pPr>
      <w:r w:rsidRPr="0056456E">
        <w:rPr>
          <w:rFonts w:ascii="Trebuchet MS" w:eastAsia="Calibri" w:hAnsi="Trebuchet MS"/>
          <w:noProof/>
          <w:color w:val="000000" w:themeColor="text1"/>
          <w:sz w:val="22"/>
          <w:szCs w:val="22"/>
          <w:lang w:eastAsia="en-GB"/>
        </w:rPr>
        <w:t xml:space="preserve">The Secretariat implements decisions agreed by </w:t>
      </w:r>
      <w:r w:rsidR="00DD1350">
        <w:rPr>
          <w:rFonts w:ascii="Trebuchet MS" w:eastAsia="Calibri" w:hAnsi="Trebuchet MS"/>
          <w:noProof/>
          <w:color w:val="000000" w:themeColor="text1"/>
          <w:sz w:val="22"/>
          <w:szCs w:val="22"/>
          <w:lang w:eastAsia="en-GB"/>
        </w:rPr>
        <w:t xml:space="preserve">56 </w:t>
      </w:r>
      <w:r w:rsidRPr="0056456E">
        <w:rPr>
          <w:rFonts w:ascii="Trebuchet MS" w:eastAsia="Calibri" w:hAnsi="Trebuchet MS"/>
          <w:noProof/>
          <w:color w:val="000000" w:themeColor="text1"/>
          <w:sz w:val="22"/>
          <w:szCs w:val="22"/>
          <w:lang w:eastAsia="en-GB"/>
        </w:rPr>
        <w:t>Heads of Government and Ministers through advocacy, consensus–building, information sharing, analysis, technical assistance, capacity-building, and advice on policy development.</w:t>
      </w:r>
    </w:p>
    <w:p w14:paraId="2EF1C4A8" w14:textId="77777777" w:rsidR="00792810" w:rsidRPr="0056456E" w:rsidRDefault="00BF0FDC" w:rsidP="00177379">
      <w:pPr>
        <w:pStyle w:val="Heading1"/>
        <w:jc w:val="both"/>
        <w:rPr>
          <w:sz w:val="22"/>
          <w:szCs w:val="22"/>
        </w:rPr>
      </w:pPr>
      <w:bookmarkStart w:id="1" w:name="_Toc124780260"/>
      <w:r w:rsidRPr="0056456E">
        <w:rPr>
          <w:noProof/>
          <w:sz w:val="22"/>
          <w:szCs w:val="22"/>
        </w:rPr>
        <w:t>Purpose</w:t>
      </w:r>
      <w:bookmarkEnd w:id="1"/>
    </w:p>
    <w:p w14:paraId="0C123F72" w14:textId="77777777" w:rsidR="00792810" w:rsidRPr="0056456E" w:rsidRDefault="00792810" w:rsidP="00177379">
      <w:pPr>
        <w:jc w:val="both"/>
        <w:rPr>
          <w:rFonts w:ascii="Trebuchet MS" w:hAnsi="Trebuchet MS"/>
          <w:sz w:val="22"/>
          <w:szCs w:val="22"/>
        </w:rPr>
      </w:pPr>
    </w:p>
    <w:p w14:paraId="3318A6CC" w14:textId="2DE220EB" w:rsidR="00BF0FDC" w:rsidRPr="0056456E" w:rsidRDefault="00447FAC" w:rsidP="00177379">
      <w:pPr>
        <w:jc w:val="both"/>
        <w:rPr>
          <w:rFonts w:ascii="Trebuchet MS" w:hAnsi="Trebuchet MS"/>
          <w:noProof/>
          <w:color w:val="000000" w:themeColor="text1"/>
          <w:sz w:val="22"/>
          <w:szCs w:val="22"/>
        </w:rPr>
      </w:pPr>
      <w:r w:rsidRPr="0056456E">
        <w:rPr>
          <w:rFonts w:ascii="Trebuchet MS" w:hAnsi="Trebuchet MS"/>
          <w:sz w:val="22"/>
          <w:szCs w:val="22"/>
        </w:rPr>
        <w:t xml:space="preserve">The purpose of this </w:t>
      </w:r>
      <w:r w:rsidR="007F54D7" w:rsidRPr="0056456E">
        <w:rPr>
          <w:rFonts w:ascii="Trebuchet MS" w:hAnsi="Trebuchet MS"/>
          <w:sz w:val="22"/>
          <w:szCs w:val="22"/>
        </w:rPr>
        <w:t>request for a quote (RFQ)</w:t>
      </w:r>
      <w:r w:rsidRPr="0056456E">
        <w:rPr>
          <w:rFonts w:ascii="Trebuchet MS" w:hAnsi="Trebuchet MS"/>
          <w:sz w:val="22"/>
          <w:szCs w:val="22"/>
        </w:rPr>
        <w:t xml:space="preserve"> is to find and appoint a suitable </w:t>
      </w:r>
      <w:r w:rsidR="00560B27" w:rsidRPr="00382436">
        <w:rPr>
          <w:rFonts w:ascii="Trebuchet MS" w:hAnsi="Trebuchet MS"/>
          <w:sz w:val="22"/>
          <w:szCs w:val="22"/>
        </w:rPr>
        <w:t>consultant</w:t>
      </w:r>
      <w:r w:rsidR="00346AAC" w:rsidRPr="00382436">
        <w:rPr>
          <w:rFonts w:ascii="Trebuchet MS" w:hAnsi="Trebuchet MS"/>
          <w:sz w:val="22"/>
          <w:szCs w:val="22"/>
        </w:rPr>
        <w:t>/</w:t>
      </w:r>
      <w:r w:rsidR="00763D26" w:rsidRPr="00382436">
        <w:rPr>
          <w:rFonts w:ascii="Trebuchet MS" w:hAnsi="Trebuchet MS"/>
          <w:sz w:val="22"/>
          <w:szCs w:val="22"/>
        </w:rPr>
        <w:t>consultancy</w:t>
      </w:r>
      <w:r w:rsidR="00763D26">
        <w:rPr>
          <w:rFonts w:ascii="Trebuchet MS" w:hAnsi="Trebuchet MS"/>
          <w:sz w:val="22"/>
          <w:szCs w:val="22"/>
        </w:rPr>
        <w:t xml:space="preserve"> firm </w:t>
      </w:r>
      <w:r w:rsidRPr="0056456E">
        <w:rPr>
          <w:rFonts w:ascii="Trebuchet MS" w:hAnsi="Trebuchet MS"/>
          <w:sz w:val="22"/>
          <w:szCs w:val="22"/>
        </w:rPr>
        <w:t xml:space="preserve">for the provision of </w:t>
      </w:r>
      <w:r w:rsidR="00763D26" w:rsidRPr="00763D26">
        <w:rPr>
          <w:rFonts w:ascii="Trebuchet MS" w:hAnsi="Trebuchet MS"/>
          <w:sz w:val="22"/>
          <w:szCs w:val="22"/>
        </w:rPr>
        <w:t>the Development of a National Maritime Transportation Policy for Antigua and Barbuda</w:t>
      </w:r>
      <w:r w:rsidR="00C34B6A" w:rsidRPr="00763D26">
        <w:rPr>
          <w:rFonts w:ascii="Trebuchet MS" w:hAnsi="Trebuchet MS"/>
          <w:sz w:val="22"/>
          <w:szCs w:val="22"/>
        </w:rPr>
        <w:t xml:space="preserve"> </w:t>
      </w:r>
      <w:r w:rsidRPr="00763D26">
        <w:rPr>
          <w:rFonts w:ascii="Trebuchet MS" w:hAnsi="Trebuchet MS"/>
          <w:sz w:val="22"/>
          <w:szCs w:val="22"/>
        </w:rPr>
        <w:t xml:space="preserve">to the Commonwealth Secretariat. The appointed </w:t>
      </w:r>
      <w:r w:rsidR="00346AAC" w:rsidRPr="00763D26">
        <w:rPr>
          <w:rFonts w:ascii="Trebuchet MS" w:hAnsi="Trebuchet MS"/>
          <w:sz w:val="22"/>
          <w:szCs w:val="22"/>
        </w:rPr>
        <w:t>consultant</w:t>
      </w:r>
      <w:r w:rsidR="00303530" w:rsidRPr="00763D26">
        <w:rPr>
          <w:rFonts w:ascii="Trebuchet MS" w:hAnsi="Trebuchet MS"/>
          <w:sz w:val="22"/>
          <w:szCs w:val="22"/>
        </w:rPr>
        <w:t xml:space="preserve"> </w:t>
      </w:r>
      <w:r w:rsidRPr="00763D26">
        <w:rPr>
          <w:rFonts w:ascii="Trebuchet MS" w:hAnsi="Trebuchet MS"/>
          <w:sz w:val="22"/>
          <w:szCs w:val="22"/>
        </w:rPr>
        <w:t>shall</w:t>
      </w:r>
      <w:r w:rsidRPr="0056456E">
        <w:rPr>
          <w:rFonts w:ascii="Trebuchet MS" w:hAnsi="Trebuchet MS"/>
          <w:sz w:val="22"/>
          <w:szCs w:val="22"/>
        </w:rPr>
        <w:t xml:space="preserve"> be awarded a </w:t>
      </w:r>
      <w:r w:rsidRPr="00382436">
        <w:rPr>
          <w:rFonts w:ascii="Trebuchet MS" w:hAnsi="Trebuchet MS"/>
          <w:sz w:val="22"/>
          <w:szCs w:val="22"/>
        </w:rPr>
        <w:t xml:space="preserve">contract that </w:t>
      </w:r>
      <w:r w:rsidR="009E7CB8" w:rsidRPr="00382436">
        <w:rPr>
          <w:rFonts w:ascii="Trebuchet MS" w:hAnsi="Trebuchet MS"/>
          <w:noProof/>
          <w:color w:val="000000" w:themeColor="text1"/>
          <w:sz w:val="22"/>
          <w:szCs w:val="22"/>
        </w:rPr>
        <w:t xml:space="preserve">will </w:t>
      </w:r>
      <w:r w:rsidR="00BF0FDC" w:rsidRPr="00382436">
        <w:rPr>
          <w:rFonts w:ascii="Trebuchet MS" w:hAnsi="Trebuchet MS"/>
          <w:noProof/>
          <w:color w:val="000000" w:themeColor="text1"/>
          <w:sz w:val="22"/>
          <w:szCs w:val="22"/>
        </w:rPr>
        <w:t xml:space="preserve">be effective </w:t>
      </w:r>
      <w:r w:rsidRPr="00382436">
        <w:rPr>
          <w:rFonts w:ascii="Trebuchet MS" w:hAnsi="Trebuchet MS"/>
          <w:noProof/>
          <w:color w:val="000000" w:themeColor="text1"/>
          <w:sz w:val="22"/>
          <w:szCs w:val="22"/>
        </w:rPr>
        <w:t xml:space="preserve">for </w:t>
      </w:r>
      <w:r w:rsidR="00511AEE" w:rsidRPr="00382436">
        <w:rPr>
          <w:rFonts w:ascii="Trebuchet MS" w:hAnsi="Trebuchet MS"/>
          <w:noProof/>
          <w:color w:val="000000" w:themeColor="text1"/>
          <w:sz w:val="22"/>
          <w:szCs w:val="22"/>
        </w:rPr>
        <w:t xml:space="preserve">up to </w:t>
      </w:r>
      <w:r w:rsidR="00382436" w:rsidRPr="00382436">
        <w:rPr>
          <w:rFonts w:ascii="Trebuchet MS" w:hAnsi="Trebuchet MS"/>
          <w:noProof/>
          <w:color w:val="000000" w:themeColor="text1"/>
          <w:sz w:val="22"/>
          <w:szCs w:val="22"/>
        </w:rPr>
        <w:t xml:space="preserve">approx. 4 </w:t>
      </w:r>
      <w:r w:rsidR="00ED2218" w:rsidRPr="00382436">
        <w:rPr>
          <w:rFonts w:ascii="Trebuchet MS" w:hAnsi="Trebuchet MS"/>
          <w:noProof/>
          <w:color w:val="000000" w:themeColor="text1"/>
          <w:sz w:val="22"/>
          <w:szCs w:val="22"/>
        </w:rPr>
        <w:t>months</w:t>
      </w:r>
      <w:r w:rsidR="003F14FB" w:rsidRPr="00382436">
        <w:rPr>
          <w:rFonts w:ascii="Trebuchet MS" w:hAnsi="Trebuchet MS"/>
          <w:noProof/>
          <w:color w:val="000000" w:themeColor="text1"/>
          <w:sz w:val="22"/>
          <w:szCs w:val="22"/>
        </w:rPr>
        <w:t>.</w:t>
      </w:r>
      <w:r w:rsidRPr="0056456E">
        <w:rPr>
          <w:rFonts w:ascii="Trebuchet MS" w:hAnsi="Trebuchet MS"/>
          <w:noProof/>
          <w:color w:val="000000" w:themeColor="text1"/>
          <w:sz w:val="22"/>
          <w:szCs w:val="22"/>
        </w:rPr>
        <w:t xml:space="preserve"> </w:t>
      </w:r>
    </w:p>
    <w:p w14:paraId="53C3A44B" w14:textId="77777777" w:rsidR="00BF0FDC" w:rsidRPr="0056456E" w:rsidRDefault="00BF0FDC" w:rsidP="00177379">
      <w:pPr>
        <w:jc w:val="both"/>
        <w:rPr>
          <w:rFonts w:ascii="Trebuchet MS" w:hAnsi="Trebuchet MS"/>
          <w:noProof/>
          <w:color w:val="000000" w:themeColor="text1"/>
          <w:sz w:val="22"/>
          <w:szCs w:val="22"/>
        </w:rPr>
      </w:pPr>
    </w:p>
    <w:p w14:paraId="1382B654" w14:textId="5715B3FB" w:rsidR="00BF0FDC" w:rsidRPr="0056456E" w:rsidRDefault="00BF0FDC" w:rsidP="00177379">
      <w:pPr>
        <w:jc w:val="both"/>
        <w:rPr>
          <w:rFonts w:ascii="Trebuchet MS" w:hAnsi="Trebuchet MS"/>
          <w:sz w:val="22"/>
          <w:szCs w:val="22"/>
        </w:rPr>
      </w:pPr>
      <w:r w:rsidRPr="00382436">
        <w:rPr>
          <w:rFonts w:ascii="Trebuchet MS" w:hAnsi="Trebuchet MS"/>
          <w:sz w:val="22"/>
          <w:szCs w:val="22"/>
        </w:rPr>
        <w:t xml:space="preserve">See </w:t>
      </w:r>
      <w:r w:rsidR="00B50C87" w:rsidRPr="00382436">
        <w:rPr>
          <w:rFonts w:ascii="Trebuchet MS" w:hAnsi="Trebuchet MS"/>
          <w:sz w:val="22"/>
          <w:szCs w:val="22"/>
        </w:rPr>
        <w:t>Terms of Reference</w:t>
      </w:r>
      <w:r w:rsidRPr="00382436">
        <w:rPr>
          <w:rFonts w:ascii="Trebuchet MS" w:hAnsi="Trebuchet MS"/>
          <w:sz w:val="22"/>
          <w:szCs w:val="22"/>
        </w:rPr>
        <w:t xml:space="preserve"> </w:t>
      </w:r>
      <w:r w:rsidR="003A3BB4" w:rsidRPr="00382436">
        <w:rPr>
          <w:rFonts w:ascii="Trebuchet MS" w:hAnsi="Trebuchet MS"/>
          <w:sz w:val="22"/>
          <w:szCs w:val="22"/>
        </w:rPr>
        <w:t>in Section</w:t>
      </w:r>
      <w:r w:rsidR="003A3BB4" w:rsidRPr="0056456E">
        <w:rPr>
          <w:rFonts w:ascii="Trebuchet MS" w:hAnsi="Trebuchet MS"/>
          <w:sz w:val="22"/>
          <w:szCs w:val="22"/>
        </w:rPr>
        <w:t xml:space="preserve"> </w:t>
      </w:r>
      <w:r w:rsidR="002B26F9" w:rsidRPr="0056456E">
        <w:rPr>
          <w:rFonts w:ascii="Trebuchet MS" w:hAnsi="Trebuchet MS"/>
          <w:sz w:val="22"/>
          <w:szCs w:val="22"/>
        </w:rPr>
        <w:t>7</w:t>
      </w:r>
      <w:r w:rsidR="003A3BB4" w:rsidRPr="0056456E">
        <w:rPr>
          <w:rFonts w:ascii="Trebuchet MS" w:hAnsi="Trebuchet MS"/>
          <w:sz w:val="22"/>
          <w:szCs w:val="22"/>
        </w:rPr>
        <w:t xml:space="preserve"> </w:t>
      </w:r>
      <w:r w:rsidR="00447FAC" w:rsidRPr="0056456E">
        <w:rPr>
          <w:rFonts w:ascii="Trebuchet MS" w:hAnsi="Trebuchet MS"/>
          <w:sz w:val="22"/>
          <w:szCs w:val="22"/>
        </w:rPr>
        <w:t>for details on the services required</w:t>
      </w:r>
      <w:r w:rsidR="003A3BB4" w:rsidRPr="0056456E">
        <w:rPr>
          <w:rFonts w:ascii="Trebuchet MS" w:hAnsi="Trebuchet MS"/>
          <w:sz w:val="22"/>
          <w:szCs w:val="22"/>
        </w:rPr>
        <w:t>.</w:t>
      </w:r>
    </w:p>
    <w:p w14:paraId="18996945" w14:textId="77777777" w:rsidR="005A7D35" w:rsidRPr="0056456E" w:rsidRDefault="005A7D35" w:rsidP="00177379">
      <w:pPr>
        <w:pStyle w:val="Heading1"/>
        <w:jc w:val="both"/>
        <w:rPr>
          <w:sz w:val="22"/>
          <w:szCs w:val="22"/>
        </w:rPr>
      </w:pPr>
      <w:bookmarkStart w:id="2" w:name="_Toc124780261"/>
      <w:r w:rsidRPr="0056456E">
        <w:rPr>
          <w:sz w:val="22"/>
          <w:szCs w:val="22"/>
        </w:rPr>
        <w:t>Instructions</w:t>
      </w:r>
      <w:r w:rsidR="00792810" w:rsidRPr="0056456E">
        <w:rPr>
          <w:sz w:val="22"/>
          <w:szCs w:val="22"/>
        </w:rPr>
        <w:t xml:space="preserve"> to Bidders</w:t>
      </w:r>
      <w:bookmarkEnd w:id="2"/>
    </w:p>
    <w:p w14:paraId="50682ABF" w14:textId="77777777" w:rsidR="00792810" w:rsidRPr="0056456E" w:rsidRDefault="00792810" w:rsidP="00177379">
      <w:pPr>
        <w:ind w:left="709"/>
        <w:jc w:val="both"/>
        <w:rPr>
          <w:rFonts w:ascii="Trebuchet MS" w:hAnsi="Trebuchet MS"/>
          <w:noProof/>
          <w:color w:val="000000" w:themeColor="text1"/>
          <w:sz w:val="22"/>
          <w:szCs w:val="22"/>
        </w:rPr>
      </w:pPr>
    </w:p>
    <w:p w14:paraId="473CC172" w14:textId="77777777" w:rsidR="00266F51" w:rsidRPr="0056456E" w:rsidRDefault="006854CA"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Th</w:t>
      </w:r>
      <w:r w:rsidR="00FF5295" w:rsidRPr="0056456E">
        <w:rPr>
          <w:rFonts w:ascii="Trebuchet MS" w:hAnsi="Trebuchet MS"/>
          <w:noProof/>
          <w:color w:val="000000" w:themeColor="text1"/>
          <w:sz w:val="22"/>
          <w:szCs w:val="22"/>
        </w:rPr>
        <w:t xml:space="preserve">is is a </w:t>
      </w:r>
      <w:r w:rsidR="000649E3" w:rsidRPr="0056456E">
        <w:rPr>
          <w:rFonts w:ascii="Trebuchet MS" w:hAnsi="Trebuchet MS"/>
          <w:noProof/>
          <w:color w:val="000000" w:themeColor="text1"/>
          <w:sz w:val="22"/>
          <w:szCs w:val="22"/>
          <w:u w:val="single"/>
        </w:rPr>
        <w:t>one</w:t>
      </w:r>
      <w:r w:rsidR="003F14FB" w:rsidRPr="0056456E">
        <w:rPr>
          <w:rFonts w:ascii="Trebuchet MS" w:hAnsi="Trebuchet MS"/>
          <w:noProof/>
          <w:color w:val="000000" w:themeColor="text1"/>
          <w:sz w:val="22"/>
          <w:szCs w:val="22"/>
          <w:u w:val="single"/>
        </w:rPr>
        <w:t xml:space="preserve"> </w:t>
      </w:r>
      <w:r w:rsidR="00FF5295" w:rsidRPr="0056456E">
        <w:rPr>
          <w:rFonts w:ascii="Trebuchet MS" w:hAnsi="Trebuchet MS"/>
          <w:noProof/>
          <w:color w:val="000000" w:themeColor="text1"/>
          <w:sz w:val="22"/>
          <w:szCs w:val="22"/>
          <w:u w:val="single"/>
        </w:rPr>
        <w:t>stage</w:t>
      </w:r>
      <w:r w:rsidR="00FF5295" w:rsidRPr="0056456E">
        <w:rPr>
          <w:rFonts w:ascii="Trebuchet MS" w:hAnsi="Trebuchet MS"/>
          <w:noProof/>
          <w:color w:val="000000" w:themeColor="text1"/>
          <w:sz w:val="22"/>
          <w:szCs w:val="22"/>
        </w:rPr>
        <w:t xml:space="preserve"> </w:t>
      </w:r>
      <w:r w:rsidR="00372D9E" w:rsidRPr="0056456E">
        <w:rPr>
          <w:rFonts w:ascii="Trebuchet MS" w:hAnsi="Trebuchet MS"/>
          <w:noProof/>
          <w:color w:val="000000" w:themeColor="text1"/>
          <w:sz w:val="22"/>
          <w:szCs w:val="22"/>
        </w:rPr>
        <w:t>RFQ</w:t>
      </w:r>
      <w:r w:rsidRPr="0056456E">
        <w:rPr>
          <w:rFonts w:ascii="Trebuchet MS" w:hAnsi="Trebuchet MS"/>
          <w:noProof/>
          <w:color w:val="000000" w:themeColor="text1"/>
          <w:sz w:val="22"/>
          <w:szCs w:val="22"/>
        </w:rPr>
        <w:t xml:space="preserve"> process</w:t>
      </w:r>
      <w:r w:rsidR="00AA452C" w:rsidRPr="0056456E">
        <w:rPr>
          <w:rFonts w:ascii="Trebuchet MS" w:hAnsi="Trebuchet MS"/>
          <w:noProof/>
          <w:color w:val="000000" w:themeColor="text1"/>
          <w:sz w:val="22"/>
          <w:szCs w:val="22"/>
        </w:rPr>
        <w:t xml:space="preserve"> with a</w:t>
      </w:r>
      <w:r w:rsidR="003F14FB" w:rsidRPr="0056456E">
        <w:rPr>
          <w:rFonts w:ascii="Trebuchet MS" w:hAnsi="Trebuchet MS"/>
          <w:noProof/>
          <w:color w:val="000000" w:themeColor="text1"/>
          <w:sz w:val="22"/>
          <w:szCs w:val="22"/>
        </w:rPr>
        <w:t xml:space="preserve"> written</w:t>
      </w:r>
      <w:r w:rsidR="00AA452C" w:rsidRPr="0056456E">
        <w:rPr>
          <w:rFonts w:ascii="Trebuchet MS" w:hAnsi="Trebuchet MS"/>
          <w:noProof/>
          <w:color w:val="000000" w:themeColor="text1"/>
          <w:sz w:val="22"/>
          <w:szCs w:val="22"/>
        </w:rPr>
        <w:t xml:space="preserve"> submission</w:t>
      </w:r>
      <w:r w:rsidR="003F14FB" w:rsidRPr="0056456E">
        <w:rPr>
          <w:rFonts w:ascii="Trebuchet MS" w:hAnsi="Trebuchet MS"/>
          <w:noProof/>
          <w:color w:val="000000" w:themeColor="text1"/>
          <w:sz w:val="22"/>
          <w:szCs w:val="22"/>
        </w:rPr>
        <w:t xml:space="preserve"> to this </w:t>
      </w:r>
      <w:r w:rsidR="00D02A63" w:rsidRPr="0056456E">
        <w:rPr>
          <w:rFonts w:ascii="Trebuchet MS" w:hAnsi="Trebuchet MS"/>
          <w:noProof/>
          <w:color w:val="000000" w:themeColor="text1"/>
          <w:sz w:val="22"/>
          <w:szCs w:val="22"/>
        </w:rPr>
        <w:t>RFQ</w:t>
      </w:r>
      <w:r w:rsidR="003F14FB" w:rsidRPr="0056456E">
        <w:rPr>
          <w:rFonts w:ascii="Trebuchet MS" w:hAnsi="Trebuchet MS"/>
          <w:noProof/>
          <w:color w:val="000000" w:themeColor="text1"/>
          <w:sz w:val="22"/>
          <w:szCs w:val="22"/>
        </w:rPr>
        <w:t xml:space="preserve"> </w:t>
      </w:r>
      <w:r w:rsidR="002C217C" w:rsidRPr="0056456E">
        <w:rPr>
          <w:rFonts w:ascii="Trebuchet MS" w:hAnsi="Trebuchet MS"/>
          <w:noProof/>
          <w:color w:val="000000" w:themeColor="text1"/>
          <w:sz w:val="22"/>
          <w:szCs w:val="22"/>
        </w:rPr>
        <w:t>f</w:t>
      </w:r>
      <w:r w:rsidR="003F14FB" w:rsidRPr="0056456E">
        <w:rPr>
          <w:rFonts w:ascii="Trebuchet MS" w:hAnsi="Trebuchet MS"/>
          <w:noProof/>
          <w:color w:val="000000" w:themeColor="text1"/>
          <w:sz w:val="22"/>
          <w:szCs w:val="22"/>
        </w:rPr>
        <w:t xml:space="preserve">ollowed by bidder </w:t>
      </w:r>
      <w:r w:rsidR="000649E3" w:rsidRPr="0056456E">
        <w:rPr>
          <w:rFonts w:ascii="Trebuchet MS" w:hAnsi="Trebuchet MS"/>
          <w:noProof/>
          <w:color w:val="000000" w:themeColor="text1"/>
          <w:sz w:val="22"/>
          <w:szCs w:val="22"/>
        </w:rPr>
        <w:t>clarifications, if required</w:t>
      </w:r>
      <w:r w:rsidR="001C7964" w:rsidRPr="0056456E">
        <w:rPr>
          <w:rFonts w:ascii="Trebuchet MS" w:hAnsi="Trebuchet MS"/>
          <w:noProof/>
          <w:color w:val="000000" w:themeColor="text1"/>
          <w:sz w:val="22"/>
          <w:szCs w:val="22"/>
        </w:rPr>
        <w:t xml:space="preserve">. </w:t>
      </w:r>
      <w:r w:rsidR="0063211D" w:rsidRPr="0056456E">
        <w:rPr>
          <w:rFonts w:ascii="Trebuchet MS" w:hAnsi="Trebuchet MS"/>
          <w:noProof/>
          <w:color w:val="000000" w:themeColor="text1"/>
          <w:sz w:val="22"/>
          <w:szCs w:val="22"/>
        </w:rPr>
        <w:t xml:space="preserve">Bidders will be scored following the first stage and </w:t>
      </w:r>
      <w:r w:rsidR="00B95353" w:rsidRPr="0056456E">
        <w:rPr>
          <w:rFonts w:ascii="Trebuchet MS" w:hAnsi="Trebuchet MS"/>
          <w:noProof/>
          <w:color w:val="000000" w:themeColor="text1"/>
          <w:sz w:val="22"/>
          <w:szCs w:val="22"/>
        </w:rPr>
        <w:t>if required</w:t>
      </w:r>
      <w:r w:rsidR="0063211D" w:rsidRPr="0056456E">
        <w:rPr>
          <w:rFonts w:ascii="Trebuchet MS" w:hAnsi="Trebuchet MS"/>
          <w:noProof/>
          <w:color w:val="000000" w:themeColor="text1"/>
          <w:sz w:val="22"/>
          <w:szCs w:val="22"/>
        </w:rPr>
        <w:t xml:space="preserve"> bidders </w:t>
      </w:r>
      <w:r w:rsidR="00B95353" w:rsidRPr="0056456E">
        <w:rPr>
          <w:rFonts w:ascii="Trebuchet MS" w:hAnsi="Trebuchet MS"/>
          <w:noProof/>
          <w:color w:val="000000" w:themeColor="text1"/>
          <w:sz w:val="22"/>
          <w:szCs w:val="22"/>
        </w:rPr>
        <w:t>may</w:t>
      </w:r>
      <w:r w:rsidR="0063211D" w:rsidRPr="0056456E">
        <w:rPr>
          <w:rFonts w:ascii="Trebuchet MS" w:hAnsi="Trebuchet MS"/>
          <w:noProof/>
          <w:color w:val="000000" w:themeColor="text1"/>
          <w:sz w:val="22"/>
          <w:szCs w:val="22"/>
        </w:rPr>
        <w:t xml:space="preserve"> be </w:t>
      </w:r>
      <w:r w:rsidR="00B95353" w:rsidRPr="0056456E">
        <w:rPr>
          <w:rFonts w:ascii="Trebuchet MS" w:hAnsi="Trebuchet MS"/>
          <w:noProof/>
          <w:color w:val="000000" w:themeColor="text1"/>
          <w:sz w:val="22"/>
          <w:szCs w:val="22"/>
        </w:rPr>
        <w:t>asked to attend a clarification</w:t>
      </w:r>
      <w:r w:rsidR="00E958E2" w:rsidRPr="0056456E">
        <w:rPr>
          <w:rFonts w:ascii="Trebuchet MS" w:hAnsi="Trebuchet MS"/>
          <w:noProof/>
          <w:color w:val="000000" w:themeColor="text1"/>
          <w:sz w:val="22"/>
          <w:szCs w:val="22"/>
        </w:rPr>
        <w:t xml:space="preserve"> of their </w:t>
      </w:r>
      <w:r w:rsidR="006828B3" w:rsidRPr="0056456E">
        <w:rPr>
          <w:rFonts w:ascii="Trebuchet MS" w:hAnsi="Trebuchet MS"/>
          <w:noProof/>
          <w:color w:val="000000" w:themeColor="text1"/>
          <w:sz w:val="22"/>
          <w:szCs w:val="22"/>
        </w:rPr>
        <w:t>Quote</w:t>
      </w:r>
      <w:r w:rsidR="00B95353" w:rsidRPr="0056456E">
        <w:rPr>
          <w:rFonts w:ascii="Trebuchet MS" w:hAnsi="Trebuchet MS"/>
          <w:noProof/>
          <w:color w:val="000000" w:themeColor="text1"/>
          <w:sz w:val="22"/>
          <w:szCs w:val="22"/>
        </w:rPr>
        <w:t xml:space="preserve"> meeting</w:t>
      </w:r>
      <w:r w:rsidR="0063211D" w:rsidRPr="0056456E">
        <w:rPr>
          <w:rFonts w:ascii="Trebuchet MS" w:hAnsi="Trebuchet MS"/>
          <w:noProof/>
          <w:color w:val="000000" w:themeColor="text1"/>
          <w:sz w:val="22"/>
          <w:szCs w:val="22"/>
        </w:rPr>
        <w:t xml:space="preserve">. </w:t>
      </w:r>
    </w:p>
    <w:p w14:paraId="00D60703" w14:textId="77777777" w:rsidR="00266F51" w:rsidRPr="0056456E" w:rsidRDefault="00266F51" w:rsidP="00177379">
      <w:pPr>
        <w:ind w:left="709"/>
        <w:jc w:val="both"/>
        <w:rPr>
          <w:rFonts w:ascii="Trebuchet MS" w:hAnsi="Trebuchet MS"/>
          <w:noProof/>
          <w:color w:val="000000" w:themeColor="text1"/>
          <w:sz w:val="22"/>
          <w:szCs w:val="22"/>
        </w:rPr>
      </w:pPr>
    </w:p>
    <w:p w14:paraId="2DD7B457" w14:textId="6969CB02" w:rsidR="002C217C" w:rsidRPr="00BD6445" w:rsidRDefault="002C217C" w:rsidP="00177379">
      <w:pPr>
        <w:jc w:val="both"/>
        <w:rPr>
          <w:rFonts w:ascii="Trebuchet MS" w:hAnsi="Trebuchet MS"/>
          <w:noProof/>
          <w:color w:val="000000" w:themeColor="text1"/>
          <w:sz w:val="22"/>
          <w:szCs w:val="22"/>
        </w:rPr>
      </w:pPr>
      <w:r w:rsidRPr="00BD6445">
        <w:rPr>
          <w:rFonts w:ascii="Trebuchet MS" w:hAnsi="Trebuchet MS"/>
          <w:noProof/>
          <w:color w:val="000000" w:themeColor="text1"/>
          <w:sz w:val="22"/>
          <w:szCs w:val="22"/>
        </w:rPr>
        <w:t>Bidders must submit all documents as set out in Part1 – Part 5</w:t>
      </w:r>
      <w:r w:rsidR="004C7129" w:rsidRPr="00BD6445">
        <w:rPr>
          <w:rFonts w:ascii="Trebuchet MS" w:hAnsi="Trebuchet MS"/>
          <w:noProof/>
          <w:color w:val="000000" w:themeColor="text1"/>
          <w:sz w:val="22"/>
          <w:szCs w:val="22"/>
        </w:rPr>
        <w:t xml:space="preserve"> ‘Quote’</w:t>
      </w:r>
      <w:r w:rsidR="00B237C7" w:rsidRPr="00BD6445">
        <w:rPr>
          <w:rFonts w:ascii="Trebuchet MS" w:hAnsi="Trebuchet MS"/>
          <w:noProof/>
          <w:color w:val="000000" w:themeColor="text1"/>
          <w:sz w:val="22"/>
          <w:szCs w:val="22"/>
        </w:rPr>
        <w:t xml:space="preserve"> </w:t>
      </w:r>
      <w:r w:rsidRPr="00BD6445">
        <w:rPr>
          <w:rFonts w:ascii="Trebuchet MS" w:hAnsi="Trebuchet MS"/>
          <w:noProof/>
          <w:color w:val="000000" w:themeColor="text1"/>
          <w:sz w:val="22"/>
          <w:szCs w:val="22"/>
        </w:rPr>
        <w:t>no later than</w:t>
      </w:r>
      <w:r w:rsidR="003F14FB" w:rsidRPr="00BD6445">
        <w:rPr>
          <w:rFonts w:ascii="Trebuchet MS" w:hAnsi="Trebuchet MS"/>
          <w:noProof/>
          <w:color w:val="000000" w:themeColor="text1"/>
          <w:sz w:val="22"/>
          <w:szCs w:val="22"/>
        </w:rPr>
        <w:t xml:space="preserve"> the return date</w:t>
      </w:r>
      <w:r w:rsidR="007F7E43" w:rsidRPr="00BD6445">
        <w:rPr>
          <w:rFonts w:ascii="Trebuchet MS" w:hAnsi="Trebuchet MS"/>
          <w:noProof/>
          <w:color w:val="000000" w:themeColor="text1"/>
          <w:sz w:val="22"/>
          <w:szCs w:val="22"/>
        </w:rPr>
        <w:t xml:space="preserve"> of</w:t>
      </w:r>
      <w:r w:rsidR="00D037CC" w:rsidRPr="00BD6445">
        <w:rPr>
          <w:rFonts w:ascii="Trebuchet MS" w:hAnsi="Trebuchet MS"/>
          <w:noProof/>
          <w:color w:val="000000" w:themeColor="text1"/>
          <w:sz w:val="22"/>
          <w:szCs w:val="22"/>
        </w:rPr>
        <w:t>:</w:t>
      </w:r>
      <w:r w:rsidR="007F7E43" w:rsidRPr="00BD6445">
        <w:rPr>
          <w:rFonts w:ascii="Trebuchet MS" w:hAnsi="Trebuchet MS"/>
          <w:noProof/>
          <w:color w:val="000000" w:themeColor="text1"/>
          <w:sz w:val="22"/>
          <w:szCs w:val="22"/>
        </w:rPr>
        <w:t xml:space="preserve"> </w:t>
      </w:r>
      <w:r w:rsidR="00382436" w:rsidRPr="00382436">
        <w:rPr>
          <w:rFonts w:ascii="Trebuchet MS" w:hAnsi="Trebuchet MS"/>
          <w:noProof/>
          <w:color w:val="000000" w:themeColor="text1"/>
          <w:sz w:val="22"/>
          <w:szCs w:val="22"/>
        </w:rPr>
        <w:t>17:00 GMT, 1</w:t>
      </w:r>
      <w:r w:rsidR="00D83020">
        <w:rPr>
          <w:rFonts w:ascii="Trebuchet MS" w:hAnsi="Trebuchet MS"/>
          <w:noProof/>
          <w:color w:val="000000" w:themeColor="text1"/>
          <w:sz w:val="22"/>
          <w:szCs w:val="22"/>
        </w:rPr>
        <w:t>7</w:t>
      </w:r>
      <w:r w:rsidR="00382436" w:rsidRPr="00382436">
        <w:rPr>
          <w:rFonts w:ascii="Trebuchet MS" w:hAnsi="Trebuchet MS"/>
          <w:noProof/>
          <w:color w:val="000000" w:themeColor="text1"/>
          <w:sz w:val="22"/>
          <w:szCs w:val="22"/>
        </w:rPr>
        <w:t xml:space="preserve"> February 2023</w:t>
      </w:r>
      <w:r w:rsidR="007F7E43" w:rsidRPr="00382436">
        <w:rPr>
          <w:rFonts w:ascii="Trebuchet MS" w:hAnsi="Trebuchet MS"/>
          <w:noProof/>
          <w:color w:val="000000" w:themeColor="text1"/>
          <w:sz w:val="22"/>
          <w:szCs w:val="22"/>
        </w:rPr>
        <w:t>.</w:t>
      </w:r>
      <w:r w:rsidR="00A03277" w:rsidRPr="00BD6445">
        <w:rPr>
          <w:rFonts w:ascii="Trebuchet MS" w:hAnsi="Trebuchet MS"/>
          <w:sz w:val="22"/>
          <w:szCs w:val="22"/>
        </w:rPr>
        <w:t xml:space="preserve"> The quote </w:t>
      </w:r>
      <w:r w:rsidR="00926627" w:rsidRPr="00BD6445">
        <w:rPr>
          <w:rFonts w:ascii="Trebuchet MS" w:hAnsi="Trebuchet MS"/>
          <w:sz w:val="22"/>
          <w:szCs w:val="22"/>
        </w:rPr>
        <w:t>documents are</w:t>
      </w:r>
      <w:r w:rsidR="00BD6445" w:rsidRPr="00BD6445">
        <w:rPr>
          <w:rFonts w:ascii="Trebuchet MS" w:hAnsi="Trebuchet MS"/>
          <w:sz w:val="22"/>
          <w:szCs w:val="22"/>
        </w:rPr>
        <w:t xml:space="preserve"> to be returned to the following email address: </w:t>
      </w:r>
      <w:hyperlink r:id="rId13" w:history="1">
        <w:r w:rsidR="00382436" w:rsidRPr="00074536">
          <w:rPr>
            <w:rFonts w:ascii="Trebuchet MS" w:eastAsia="Calibri" w:hAnsi="Trebuchet MS"/>
            <w:iCs/>
            <w:color w:val="0000FF"/>
            <w:sz w:val="22"/>
            <w:szCs w:val="22"/>
            <w:u w:val="single"/>
            <w:lang w:eastAsia="en-GB"/>
          </w:rPr>
          <w:t>ONRapplications@commonwealth.int</w:t>
        </w:r>
      </w:hyperlink>
      <w:r w:rsidR="00382436">
        <w:rPr>
          <w:rFonts w:ascii="Trebuchet MS" w:hAnsi="Trebuchet MS"/>
          <w:sz w:val="22"/>
          <w:szCs w:val="22"/>
        </w:rPr>
        <w:t xml:space="preserve">. </w:t>
      </w:r>
    </w:p>
    <w:p w14:paraId="5B212B3A" w14:textId="77777777" w:rsidR="00675D1D" w:rsidRPr="0056456E" w:rsidRDefault="00675D1D" w:rsidP="00177379">
      <w:pPr>
        <w:jc w:val="both"/>
        <w:rPr>
          <w:rFonts w:ascii="Trebuchet MS" w:hAnsi="Trebuchet MS"/>
          <w:noProof/>
          <w:color w:val="000000" w:themeColor="text1"/>
          <w:sz w:val="22"/>
          <w:szCs w:val="22"/>
        </w:rPr>
      </w:pPr>
    </w:p>
    <w:p w14:paraId="15A4E92D" w14:textId="22066791" w:rsidR="000D3A10" w:rsidRPr="0056456E" w:rsidRDefault="002C217C"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 xml:space="preserve">Following all stages of the </w:t>
      </w:r>
      <w:r w:rsidR="006828B3" w:rsidRPr="0056456E">
        <w:rPr>
          <w:rFonts w:ascii="Trebuchet MS" w:hAnsi="Trebuchet MS"/>
          <w:noProof/>
          <w:color w:val="000000" w:themeColor="text1"/>
          <w:sz w:val="22"/>
          <w:szCs w:val="22"/>
        </w:rPr>
        <w:t>Quote</w:t>
      </w:r>
      <w:r w:rsidRPr="0056456E">
        <w:rPr>
          <w:rFonts w:ascii="Trebuchet MS" w:hAnsi="Trebuchet MS"/>
          <w:noProof/>
          <w:color w:val="000000" w:themeColor="text1"/>
          <w:sz w:val="22"/>
          <w:szCs w:val="22"/>
        </w:rPr>
        <w:t xml:space="preserve"> process, the </w:t>
      </w:r>
      <w:r w:rsidR="00E2007D">
        <w:rPr>
          <w:rFonts w:ascii="Trebuchet MS" w:hAnsi="Trebuchet MS"/>
          <w:noProof/>
          <w:color w:val="000000" w:themeColor="text1"/>
          <w:sz w:val="22"/>
          <w:szCs w:val="22"/>
        </w:rPr>
        <w:t>quote</w:t>
      </w:r>
      <w:r w:rsidR="0024390E" w:rsidRPr="0056456E">
        <w:rPr>
          <w:rFonts w:ascii="Trebuchet MS" w:hAnsi="Trebuchet MS"/>
          <w:noProof/>
          <w:color w:val="000000" w:themeColor="text1"/>
          <w:sz w:val="22"/>
          <w:szCs w:val="22"/>
        </w:rPr>
        <w:t xml:space="preserve"> received </w:t>
      </w:r>
      <w:r w:rsidR="00FF5295" w:rsidRPr="0056456E">
        <w:rPr>
          <w:rFonts w:ascii="Trebuchet MS" w:hAnsi="Trebuchet MS"/>
          <w:noProof/>
          <w:color w:val="000000" w:themeColor="text1"/>
          <w:sz w:val="22"/>
          <w:szCs w:val="22"/>
        </w:rPr>
        <w:t xml:space="preserve">that </w:t>
      </w:r>
      <w:r w:rsidR="00266F51" w:rsidRPr="0056456E">
        <w:rPr>
          <w:rFonts w:ascii="Trebuchet MS" w:hAnsi="Trebuchet MS"/>
          <w:noProof/>
          <w:color w:val="000000" w:themeColor="text1"/>
          <w:sz w:val="22"/>
          <w:szCs w:val="22"/>
        </w:rPr>
        <w:t>is</w:t>
      </w:r>
      <w:r w:rsidR="00FF5295" w:rsidRPr="0056456E">
        <w:rPr>
          <w:rFonts w:ascii="Trebuchet MS" w:hAnsi="Trebuchet MS"/>
          <w:noProof/>
          <w:color w:val="000000" w:themeColor="text1"/>
          <w:sz w:val="22"/>
          <w:szCs w:val="22"/>
        </w:rPr>
        <w:t xml:space="preserve"> deemed </w:t>
      </w:r>
      <w:r w:rsidR="00DD7328">
        <w:rPr>
          <w:rFonts w:ascii="Trebuchet MS" w:hAnsi="Trebuchet MS"/>
          <w:noProof/>
          <w:color w:val="000000" w:themeColor="text1"/>
          <w:sz w:val="22"/>
          <w:szCs w:val="22"/>
        </w:rPr>
        <w:t>as offering best overall value to the Commonwealth Secretariat,</w:t>
      </w:r>
      <w:r w:rsidR="0024390E" w:rsidRPr="0056456E">
        <w:rPr>
          <w:rFonts w:ascii="Trebuchet MS" w:hAnsi="Trebuchet MS"/>
          <w:noProof/>
          <w:color w:val="000000" w:themeColor="text1"/>
          <w:sz w:val="22"/>
          <w:szCs w:val="22"/>
        </w:rPr>
        <w:t xml:space="preserve"> shall be awarded </w:t>
      </w:r>
      <w:r w:rsidR="00266F51" w:rsidRPr="0056456E">
        <w:rPr>
          <w:rFonts w:ascii="Trebuchet MS" w:hAnsi="Trebuchet MS"/>
          <w:noProof/>
          <w:color w:val="000000" w:themeColor="text1"/>
          <w:sz w:val="22"/>
          <w:szCs w:val="22"/>
        </w:rPr>
        <w:t>the contract</w:t>
      </w:r>
      <w:r w:rsidRPr="0056456E">
        <w:rPr>
          <w:rFonts w:ascii="Trebuchet MS" w:hAnsi="Trebuchet MS"/>
          <w:noProof/>
          <w:color w:val="000000" w:themeColor="text1"/>
          <w:sz w:val="22"/>
          <w:szCs w:val="22"/>
        </w:rPr>
        <w:t xml:space="preserve"> based on </w:t>
      </w:r>
      <w:r w:rsidR="00266F51" w:rsidRPr="0056456E">
        <w:rPr>
          <w:rFonts w:ascii="Trebuchet MS" w:hAnsi="Trebuchet MS"/>
          <w:noProof/>
          <w:color w:val="000000" w:themeColor="text1"/>
          <w:sz w:val="22"/>
          <w:szCs w:val="22"/>
        </w:rPr>
        <w:t>t</w:t>
      </w:r>
      <w:r w:rsidR="0024390E" w:rsidRPr="0056456E">
        <w:rPr>
          <w:rFonts w:ascii="Trebuchet MS" w:hAnsi="Trebuchet MS"/>
          <w:noProof/>
          <w:color w:val="000000" w:themeColor="text1"/>
          <w:sz w:val="22"/>
          <w:szCs w:val="22"/>
        </w:rPr>
        <w:t>he</w:t>
      </w:r>
      <w:r w:rsidR="006854CA" w:rsidRPr="0056456E">
        <w:rPr>
          <w:rFonts w:ascii="Trebuchet MS" w:hAnsi="Trebuchet MS"/>
          <w:noProof/>
          <w:color w:val="000000" w:themeColor="text1"/>
          <w:sz w:val="22"/>
          <w:szCs w:val="22"/>
        </w:rPr>
        <w:t xml:space="preserve"> </w:t>
      </w:r>
      <w:r w:rsidR="005C3ABF">
        <w:rPr>
          <w:rFonts w:ascii="Trebuchet MS" w:hAnsi="Trebuchet MS"/>
          <w:noProof/>
          <w:color w:val="000000" w:themeColor="text1"/>
          <w:sz w:val="22"/>
          <w:szCs w:val="22"/>
        </w:rPr>
        <w:t xml:space="preserve">notified </w:t>
      </w:r>
      <w:r w:rsidR="003A3BB4" w:rsidRPr="0056456E">
        <w:rPr>
          <w:rFonts w:ascii="Trebuchet MS" w:hAnsi="Trebuchet MS"/>
          <w:noProof/>
          <w:color w:val="000000" w:themeColor="text1"/>
          <w:sz w:val="22"/>
          <w:szCs w:val="22"/>
        </w:rPr>
        <w:t xml:space="preserve">evaluation </w:t>
      </w:r>
      <w:r w:rsidR="0024390E" w:rsidRPr="0056456E">
        <w:rPr>
          <w:rFonts w:ascii="Trebuchet MS" w:hAnsi="Trebuchet MS"/>
          <w:noProof/>
          <w:color w:val="000000" w:themeColor="text1"/>
          <w:sz w:val="22"/>
          <w:szCs w:val="22"/>
        </w:rPr>
        <w:t>weight</w:t>
      </w:r>
      <w:r w:rsidR="003A3BB4" w:rsidRPr="0056456E">
        <w:rPr>
          <w:rFonts w:ascii="Trebuchet MS" w:hAnsi="Trebuchet MS"/>
          <w:noProof/>
          <w:color w:val="000000" w:themeColor="text1"/>
          <w:sz w:val="22"/>
          <w:szCs w:val="22"/>
        </w:rPr>
        <w:t>ing</w:t>
      </w:r>
      <w:r w:rsidR="005C3ABF">
        <w:rPr>
          <w:rFonts w:ascii="Trebuchet MS" w:hAnsi="Trebuchet MS"/>
          <w:noProof/>
          <w:color w:val="000000" w:themeColor="text1"/>
          <w:sz w:val="22"/>
          <w:szCs w:val="22"/>
        </w:rPr>
        <w:t>s:</w:t>
      </w:r>
      <w:r w:rsidRPr="0056456E">
        <w:rPr>
          <w:rFonts w:ascii="Trebuchet MS" w:hAnsi="Trebuchet MS"/>
          <w:noProof/>
          <w:color w:val="000000" w:themeColor="text1"/>
          <w:sz w:val="22"/>
          <w:szCs w:val="22"/>
        </w:rPr>
        <w:t xml:space="preserve"> </w:t>
      </w:r>
    </w:p>
    <w:p w14:paraId="72921E2A" w14:textId="77777777" w:rsidR="002C217C" w:rsidRPr="0056456E" w:rsidRDefault="002C217C" w:rsidP="00177379">
      <w:pPr>
        <w:pStyle w:val="Heading1"/>
        <w:jc w:val="both"/>
        <w:rPr>
          <w:sz w:val="22"/>
          <w:szCs w:val="22"/>
        </w:rPr>
      </w:pPr>
      <w:bookmarkStart w:id="3" w:name="_Toc124780262"/>
      <w:r w:rsidRPr="0056456E">
        <w:rPr>
          <w:sz w:val="22"/>
          <w:szCs w:val="22"/>
        </w:rPr>
        <w:t>Evaluation Weightings</w:t>
      </w:r>
      <w:bookmarkEnd w:id="3"/>
      <w:r w:rsidRPr="0056456E">
        <w:rPr>
          <w:sz w:val="22"/>
          <w:szCs w:val="22"/>
        </w:rPr>
        <w:t xml:space="preserve"> </w:t>
      </w:r>
    </w:p>
    <w:p w14:paraId="6A9C21A6" w14:textId="388EED25" w:rsidR="002601E5" w:rsidRPr="0056456E" w:rsidRDefault="00B72952" w:rsidP="00177379">
      <w:pPr>
        <w:spacing w:before="100" w:beforeAutospacing="1" w:after="100" w:afterAutospacing="1"/>
        <w:jc w:val="both"/>
        <w:rPr>
          <w:rFonts w:ascii="Trebuchet MS" w:hAnsi="Trebuchet MS"/>
          <w:noProof/>
          <w:color w:val="000000" w:themeColor="text1"/>
          <w:sz w:val="22"/>
          <w:szCs w:val="22"/>
        </w:rPr>
      </w:pPr>
      <w:r>
        <w:rPr>
          <w:rFonts w:ascii="Trebuchet MS" w:hAnsi="Trebuchet MS"/>
          <w:b/>
          <w:noProof/>
          <w:sz w:val="22"/>
          <w:szCs w:val="22"/>
          <w:shd w:val="clear" w:color="auto" w:fill="FFFFFF"/>
        </w:rPr>
        <w:t>Technical</w:t>
      </w:r>
      <w:r w:rsidR="002601E5" w:rsidRPr="0056456E">
        <w:rPr>
          <w:rFonts w:ascii="Trebuchet MS" w:hAnsi="Trebuchet MS"/>
          <w:b/>
          <w:noProof/>
          <w:sz w:val="22"/>
          <w:szCs w:val="22"/>
          <w:shd w:val="clear" w:color="auto" w:fill="FFFFFF"/>
        </w:rPr>
        <w:t xml:space="preserve"> </w:t>
      </w:r>
      <w:r w:rsidR="0098428A">
        <w:rPr>
          <w:rFonts w:ascii="Trebuchet MS" w:hAnsi="Trebuchet MS"/>
          <w:b/>
          <w:noProof/>
          <w:sz w:val="22"/>
          <w:szCs w:val="22"/>
          <w:shd w:val="clear" w:color="auto" w:fill="FFFFFF"/>
        </w:rPr>
        <w:t>90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02C3C8D5" w14:textId="314089A2" w:rsidR="002C217C" w:rsidRPr="0056456E" w:rsidRDefault="002601E5" w:rsidP="00177379">
      <w:pPr>
        <w:spacing w:before="100" w:beforeAutospacing="1" w:after="100" w:afterAutospacing="1"/>
        <w:jc w:val="both"/>
        <w:rPr>
          <w:rFonts w:ascii="Trebuchet MS" w:hAnsi="Trebuchet MS"/>
          <w:b/>
          <w:noProof/>
          <w:sz w:val="22"/>
          <w:szCs w:val="22"/>
          <w:shd w:val="clear" w:color="auto" w:fill="FFFFFF"/>
        </w:rPr>
      </w:pPr>
      <w:r w:rsidRPr="0056456E">
        <w:rPr>
          <w:rFonts w:ascii="Trebuchet MS" w:hAnsi="Trebuchet MS"/>
          <w:b/>
          <w:noProof/>
          <w:sz w:val="22"/>
          <w:szCs w:val="22"/>
          <w:shd w:val="clear" w:color="auto" w:fill="FFFFFF"/>
        </w:rPr>
        <w:t xml:space="preserve">Price </w:t>
      </w:r>
      <w:r w:rsidR="0098428A">
        <w:rPr>
          <w:rFonts w:ascii="Trebuchet MS" w:hAnsi="Trebuchet MS"/>
          <w:b/>
          <w:noProof/>
          <w:sz w:val="22"/>
          <w:szCs w:val="22"/>
          <w:shd w:val="clear" w:color="auto" w:fill="FFFFFF"/>
        </w:rPr>
        <w:t>10</w:t>
      </w:r>
      <w:r w:rsidR="002C217C" w:rsidRPr="0056456E">
        <w:rPr>
          <w:rFonts w:ascii="Trebuchet MS" w:hAnsi="Trebuchet MS"/>
          <w:b/>
          <w:noProof/>
          <w:sz w:val="22"/>
          <w:szCs w:val="22"/>
          <w:shd w:val="clear" w:color="auto" w:fill="FFFFFF"/>
        </w:rPr>
        <w:t>%</w:t>
      </w:r>
      <w:r w:rsidR="002C217C" w:rsidRPr="0056456E">
        <w:rPr>
          <w:rFonts w:ascii="Trebuchet MS" w:hAnsi="Trebuchet MS"/>
          <w:b/>
          <w:i/>
          <w:noProof/>
          <w:color w:val="7030A0"/>
          <w:sz w:val="22"/>
          <w:szCs w:val="22"/>
          <w:shd w:val="clear" w:color="auto" w:fill="FFFFFF"/>
        </w:rPr>
        <w:t xml:space="preserve"> </w:t>
      </w:r>
    </w:p>
    <w:p w14:paraId="2BFC3998" w14:textId="0C7A7931" w:rsidR="002C217C" w:rsidRPr="0056456E" w:rsidRDefault="002C217C" w:rsidP="00177379">
      <w:pPr>
        <w:jc w:val="both"/>
        <w:rPr>
          <w:rFonts w:ascii="Trebuchet MS" w:hAnsi="Trebuchet MS"/>
          <w:noProof/>
          <w:sz w:val="22"/>
          <w:szCs w:val="22"/>
          <w:shd w:val="clear" w:color="auto" w:fill="FFFFFF"/>
          <w:lang w:eastAsia="en-GB"/>
        </w:rPr>
      </w:pPr>
      <w:r w:rsidRPr="0056456E">
        <w:rPr>
          <w:rFonts w:ascii="Trebuchet MS" w:hAnsi="Trebuchet MS"/>
          <w:noProof/>
          <w:sz w:val="22"/>
          <w:szCs w:val="22"/>
          <w:shd w:val="clear" w:color="auto" w:fill="FFFFFF"/>
          <w:lang w:eastAsia="en-GB"/>
        </w:rPr>
        <w:t xml:space="preserve">The lowest price bid shall be awarded the full points, all other bids </w:t>
      </w:r>
      <w:r w:rsidR="00447FAC" w:rsidRPr="0056456E">
        <w:rPr>
          <w:rFonts w:ascii="Trebuchet MS" w:hAnsi="Trebuchet MS"/>
          <w:noProof/>
          <w:sz w:val="22"/>
          <w:szCs w:val="22"/>
          <w:shd w:val="clear" w:color="auto" w:fill="FFFFFF"/>
          <w:lang w:eastAsia="en-GB"/>
        </w:rPr>
        <w:t xml:space="preserve">shall be awarded a </w:t>
      </w:r>
      <w:r w:rsidRPr="0056456E">
        <w:rPr>
          <w:rFonts w:ascii="Trebuchet MS" w:hAnsi="Trebuchet MS"/>
          <w:noProof/>
          <w:sz w:val="22"/>
          <w:szCs w:val="22"/>
          <w:shd w:val="clear" w:color="auto" w:fill="FFFFFF"/>
          <w:lang w:eastAsia="en-GB"/>
        </w:rPr>
        <w:t>percen</w:t>
      </w:r>
      <w:r w:rsidR="00447FAC" w:rsidRPr="0056456E">
        <w:rPr>
          <w:rFonts w:ascii="Trebuchet MS" w:hAnsi="Trebuchet MS"/>
          <w:noProof/>
          <w:sz w:val="22"/>
          <w:szCs w:val="22"/>
          <w:shd w:val="clear" w:color="auto" w:fill="FFFFFF"/>
          <w:lang w:eastAsia="en-GB"/>
        </w:rPr>
        <w:t>tage from the benchmark. E.g. (lowest price</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other bid</w:t>
      </w:r>
      <w:r w:rsidRPr="0056456E">
        <w:rPr>
          <w:rFonts w:ascii="Trebuchet MS" w:hAnsi="Trebuchet MS"/>
          <w:noProof/>
          <w:sz w:val="22"/>
          <w:szCs w:val="22"/>
          <w:shd w:val="clear" w:color="auto" w:fill="FFFFFF"/>
          <w:lang w:eastAsia="en-GB"/>
        </w:rPr>
        <w:t>)*</w:t>
      </w:r>
      <w:r w:rsidR="00447FAC" w:rsidRPr="0056456E">
        <w:rPr>
          <w:rFonts w:ascii="Trebuchet MS" w:hAnsi="Trebuchet MS"/>
          <w:noProof/>
          <w:sz w:val="22"/>
          <w:szCs w:val="22"/>
          <w:shd w:val="clear" w:color="auto" w:fill="FFFFFF"/>
          <w:lang w:eastAsia="en-GB"/>
        </w:rPr>
        <w:t>weighting</w:t>
      </w:r>
      <w:r w:rsidRPr="0056456E">
        <w:rPr>
          <w:rFonts w:ascii="Trebuchet MS" w:hAnsi="Trebuchet MS"/>
          <w:noProof/>
          <w:sz w:val="22"/>
          <w:szCs w:val="22"/>
          <w:shd w:val="clear" w:color="auto" w:fill="FFFFFF"/>
          <w:lang w:eastAsia="en-GB"/>
        </w:rPr>
        <w:t xml:space="preserve"> = Score.</w:t>
      </w:r>
    </w:p>
    <w:p w14:paraId="063A4821" w14:textId="77777777" w:rsidR="002601E5" w:rsidRPr="0056456E" w:rsidRDefault="002601E5" w:rsidP="00177379">
      <w:pPr>
        <w:jc w:val="both"/>
        <w:rPr>
          <w:rFonts w:ascii="Trebuchet MS" w:hAnsi="Trebuchet MS"/>
          <w:noProof/>
          <w:color w:val="000000" w:themeColor="text1"/>
          <w:sz w:val="22"/>
          <w:szCs w:val="22"/>
        </w:rPr>
      </w:pPr>
    </w:p>
    <w:p w14:paraId="04EDBE2F" w14:textId="77777777" w:rsidR="002601E5" w:rsidRPr="0056456E" w:rsidRDefault="006828B3" w:rsidP="00177379">
      <w:pPr>
        <w:pStyle w:val="Heading1"/>
        <w:jc w:val="both"/>
        <w:rPr>
          <w:sz w:val="22"/>
          <w:szCs w:val="22"/>
        </w:rPr>
      </w:pPr>
      <w:bookmarkStart w:id="4" w:name="_Toc124780263"/>
      <w:r w:rsidRPr="0056456E">
        <w:rPr>
          <w:sz w:val="22"/>
          <w:szCs w:val="22"/>
        </w:rPr>
        <w:t>Quote</w:t>
      </w:r>
      <w:r w:rsidR="00BF0FDC" w:rsidRPr="0056456E">
        <w:rPr>
          <w:sz w:val="22"/>
          <w:szCs w:val="22"/>
        </w:rPr>
        <w:t xml:space="preserve"> </w:t>
      </w:r>
      <w:r w:rsidR="000F2BCA" w:rsidRPr="0056456E">
        <w:rPr>
          <w:sz w:val="22"/>
          <w:szCs w:val="22"/>
        </w:rPr>
        <w:t>Timeline</w:t>
      </w:r>
      <w:bookmarkEnd w:id="4"/>
      <w:r w:rsidR="000F2BCA" w:rsidRPr="0056456E">
        <w:rPr>
          <w:sz w:val="22"/>
          <w:szCs w:val="22"/>
        </w:rPr>
        <w:t xml:space="preserve"> </w:t>
      </w:r>
    </w:p>
    <w:p w14:paraId="2FA5BA49" w14:textId="77777777" w:rsidR="002601E5" w:rsidRPr="0056456E" w:rsidRDefault="002601E5" w:rsidP="00177379">
      <w:pPr>
        <w:jc w:val="both"/>
        <w:rPr>
          <w:rFonts w:ascii="Trebuchet MS" w:hAnsi="Trebuchet MS"/>
          <w:noProof/>
          <w:color w:val="000000" w:themeColor="text1"/>
          <w:sz w:val="22"/>
          <w:szCs w:val="22"/>
        </w:rPr>
      </w:pPr>
      <w:r w:rsidRPr="0056456E">
        <w:rPr>
          <w:rFonts w:ascii="Trebuchet MS" w:hAnsi="Trebuchet MS"/>
          <w:noProof/>
          <w:color w:val="000000" w:themeColor="text1"/>
          <w:sz w:val="22"/>
          <w:szCs w:val="22"/>
        </w:rPr>
        <w:t>Please note</w:t>
      </w:r>
      <w:r w:rsidR="00D7665A" w:rsidRPr="0056456E">
        <w:rPr>
          <w:rFonts w:ascii="Trebuchet MS" w:hAnsi="Trebuchet MS"/>
          <w:noProof/>
          <w:color w:val="000000" w:themeColor="text1"/>
          <w:sz w:val="22"/>
          <w:szCs w:val="22"/>
        </w:rPr>
        <w:t>, that</w:t>
      </w:r>
      <w:r w:rsidRPr="0056456E">
        <w:rPr>
          <w:rFonts w:ascii="Trebuchet MS" w:hAnsi="Trebuchet MS"/>
          <w:noProof/>
          <w:color w:val="000000" w:themeColor="text1"/>
          <w:sz w:val="22"/>
          <w:szCs w:val="22"/>
        </w:rPr>
        <w:t xml:space="preserve"> the following timeline </w:t>
      </w:r>
      <w:r w:rsidR="006A5A33" w:rsidRPr="0056456E">
        <w:rPr>
          <w:rFonts w:ascii="Trebuchet MS" w:hAnsi="Trebuchet MS"/>
          <w:noProof/>
          <w:color w:val="000000" w:themeColor="text1"/>
          <w:sz w:val="22"/>
          <w:szCs w:val="22"/>
        </w:rPr>
        <w:t xml:space="preserve">is an </w:t>
      </w:r>
      <w:r w:rsidR="006A5A33" w:rsidRPr="00A02F02">
        <w:rPr>
          <w:rFonts w:ascii="Trebuchet MS" w:hAnsi="Trebuchet MS"/>
          <w:b/>
          <w:bCs/>
          <w:noProof/>
          <w:color w:val="000000" w:themeColor="text1"/>
          <w:sz w:val="22"/>
          <w:szCs w:val="22"/>
          <w:u w:val="single"/>
        </w:rPr>
        <w:t>estimate</w:t>
      </w:r>
      <w:r w:rsidR="007401B3" w:rsidRPr="0056456E">
        <w:rPr>
          <w:rFonts w:ascii="Trebuchet MS" w:hAnsi="Trebuchet MS"/>
          <w:noProof/>
          <w:color w:val="000000" w:themeColor="text1"/>
          <w:sz w:val="22"/>
          <w:szCs w:val="22"/>
        </w:rPr>
        <w:t xml:space="preserve"> and may change</w:t>
      </w:r>
      <w:r w:rsidR="00815C88" w:rsidRPr="0056456E">
        <w:rPr>
          <w:rFonts w:ascii="Trebuchet MS" w:hAnsi="Trebuchet MS"/>
          <w:noProof/>
          <w:color w:val="000000" w:themeColor="text1"/>
          <w:sz w:val="22"/>
          <w:szCs w:val="22"/>
        </w:rPr>
        <w:t xml:space="preserve"> at short notice</w:t>
      </w:r>
      <w:r w:rsidRPr="0056456E">
        <w:rPr>
          <w:rFonts w:ascii="Trebuchet MS" w:hAnsi="Trebuchet MS"/>
          <w:noProof/>
          <w:color w:val="000000" w:themeColor="text1"/>
          <w:sz w:val="22"/>
          <w:szCs w:val="22"/>
        </w:rPr>
        <w:t xml:space="preserve">. </w:t>
      </w:r>
    </w:p>
    <w:p w14:paraId="03E8589E" w14:textId="77777777" w:rsidR="005D0855" w:rsidRPr="0056456E" w:rsidRDefault="005D0855" w:rsidP="00177379">
      <w:pPr>
        <w:jc w:val="both"/>
        <w:rPr>
          <w:rFonts w:ascii="Trebuchet MS" w:hAnsi="Trebuchet MS"/>
          <w:noProof/>
          <w:color w:val="000000" w:themeColor="text1"/>
          <w:sz w:val="22"/>
          <w:szCs w:val="22"/>
        </w:rPr>
      </w:pPr>
      <w:bookmarkStart w:id="5" w:name="_Toc300050789"/>
      <w:bookmarkStart w:id="6" w:name="_Toc314154385"/>
      <w:bookmarkStart w:id="7" w:name="_Toc314475224"/>
      <w:bookmarkStart w:id="8" w:name="_Toc314830144"/>
      <w:bookmarkStart w:id="9" w:name="_Toc314840318"/>
      <w:bookmarkStart w:id="10" w:name="_Toc357093878"/>
      <w:bookmarkStart w:id="11" w:name="_Toc357095248"/>
      <w:bookmarkStart w:id="12" w:name="_Toc365455633"/>
      <w:bookmarkStart w:id="13" w:name="_Toc393273524"/>
      <w:bookmarkStart w:id="14" w:name="_Toc393721981"/>
      <w:bookmarkStart w:id="15" w:name="_Toc393730391"/>
      <w:bookmarkStart w:id="16" w:name="_Toc405480780"/>
      <w:bookmarkStart w:id="17" w:name="_Toc407035761"/>
      <w:bookmarkStart w:id="18" w:name="_Toc407096764"/>
      <w:bookmarkStart w:id="19" w:name="_Toc411616454"/>
      <w:bookmarkStart w:id="20" w:name="_Toc411846430"/>
      <w:bookmarkStart w:id="21" w:name="_Toc412880285"/>
      <w:bookmarkStart w:id="22" w:name="_Toc412880703"/>
      <w:bookmarkStart w:id="23" w:name="_Toc412892385"/>
      <w:bookmarkStart w:id="24" w:name="_Toc412909020"/>
      <w:bookmarkStart w:id="25" w:name="_Toc412909393"/>
      <w:bookmarkStart w:id="26" w:name="_Toc412909487"/>
      <w:bookmarkStart w:id="27" w:name="_Toc412909867"/>
      <w:bookmarkStart w:id="28" w:name="_Toc412912472"/>
      <w:bookmarkStart w:id="29" w:name="_Toc412913664"/>
      <w:bookmarkStart w:id="30" w:name="_Toc412913754"/>
      <w:bookmarkStart w:id="31" w:name="_Toc412914239"/>
      <w:bookmarkStart w:id="32" w:name="_Toc412914329"/>
      <w:bookmarkStart w:id="33" w:name="_Toc412914413"/>
      <w:bookmarkStart w:id="34" w:name="_Toc412914483"/>
      <w:bookmarkStart w:id="35" w:name="_Toc412975545"/>
      <w:bookmarkStart w:id="36" w:name="_Toc412975590"/>
      <w:bookmarkStart w:id="37" w:name="_Toc412975623"/>
      <w:bookmarkStart w:id="38" w:name="_Toc412975863"/>
      <w:bookmarkStart w:id="39" w:name="_Toc413055687"/>
      <w:bookmarkStart w:id="40" w:name="_Toc413057241"/>
      <w:bookmarkStart w:id="41" w:name="_Toc413347137"/>
      <w:bookmarkStart w:id="42" w:name="_Toc413347165"/>
      <w:bookmarkStart w:id="43" w:name="_Toc422755728"/>
      <w:bookmarkStart w:id="44" w:name="_Toc424892082"/>
      <w:bookmarkStart w:id="45" w:name="_Toc425174126"/>
      <w:bookmarkStart w:id="46" w:name="_Toc425422553"/>
      <w:bookmarkStart w:id="47" w:name="_Toc426726245"/>
      <w:bookmarkStart w:id="48" w:name="_Toc427328937"/>
      <w:bookmarkStart w:id="49" w:name="_Toc438108222"/>
      <w:bookmarkStart w:id="50" w:name="_Toc438108244"/>
      <w:bookmarkStart w:id="51" w:name="_Toc438108373"/>
      <w:bookmarkStart w:id="52" w:name="_Toc438108950"/>
      <w:bookmarkStart w:id="53" w:name="_Toc438109026"/>
      <w:bookmarkStart w:id="54" w:name="_Toc300050790"/>
      <w:bookmarkStart w:id="55" w:name="_Toc314154386"/>
      <w:bookmarkStart w:id="56" w:name="_Toc314475225"/>
      <w:bookmarkStart w:id="57" w:name="_Toc314830145"/>
      <w:bookmarkStart w:id="58" w:name="_Toc314840319"/>
      <w:bookmarkStart w:id="59" w:name="_Toc357093879"/>
      <w:bookmarkStart w:id="60" w:name="_Toc357095249"/>
      <w:bookmarkStart w:id="61" w:name="_Toc365455634"/>
      <w:bookmarkStart w:id="62" w:name="_Toc393273525"/>
      <w:bookmarkStart w:id="63" w:name="_Toc393721982"/>
      <w:bookmarkStart w:id="64" w:name="_Toc393730392"/>
      <w:bookmarkStart w:id="65" w:name="_Toc405480781"/>
      <w:bookmarkStart w:id="66" w:name="_Toc407035762"/>
      <w:bookmarkStart w:id="67" w:name="_Toc407096765"/>
      <w:bookmarkStart w:id="68" w:name="_Toc411616455"/>
      <w:bookmarkStart w:id="69" w:name="_Toc411846431"/>
      <w:bookmarkStart w:id="70" w:name="_Toc412880286"/>
      <w:bookmarkStart w:id="71" w:name="_Toc412880704"/>
      <w:bookmarkStart w:id="72" w:name="_Toc412892386"/>
      <w:bookmarkStart w:id="73" w:name="_Toc412909021"/>
      <w:bookmarkStart w:id="74" w:name="_Toc412909394"/>
      <w:bookmarkStart w:id="75" w:name="_Toc412909488"/>
      <w:bookmarkStart w:id="76" w:name="_Toc412909868"/>
      <w:bookmarkStart w:id="77" w:name="_Toc412912473"/>
      <w:bookmarkStart w:id="78" w:name="_Toc412913665"/>
      <w:bookmarkStart w:id="79" w:name="_Toc412913755"/>
      <w:bookmarkStart w:id="80" w:name="_Toc412914240"/>
      <w:bookmarkStart w:id="81" w:name="_Toc412914330"/>
      <w:bookmarkStart w:id="82" w:name="_Toc412914414"/>
      <w:bookmarkStart w:id="83" w:name="_Toc412914484"/>
      <w:bookmarkStart w:id="84" w:name="_Toc412975546"/>
      <w:bookmarkStart w:id="85" w:name="_Toc412975591"/>
      <w:bookmarkStart w:id="86" w:name="_Toc412975624"/>
      <w:bookmarkStart w:id="87" w:name="_Toc412975864"/>
      <w:bookmarkStart w:id="88" w:name="_Toc413055688"/>
      <w:bookmarkStart w:id="89" w:name="_Toc413057242"/>
      <w:bookmarkStart w:id="90" w:name="_Toc413347138"/>
      <w:bookmarkStart w:id="91" w:name="_Toc413347166"/>
      <w:bookmarkStart w:id="92" w:name="_Toc422755729"/>
      <w:bookmarkStart w:id="93" w:name="_Toc424892083"/>
      <w:bookmarkStart w:id="94" w:name="_Toc425174127"/>
      <w:bookmarkStart w:id="95" w:name="_Toc425422554"/>
      <w:bookmarkStart w:id="96" w:name="_Toc426726246"/>
      <w:bookmarkStart w:id="97" w:name="_Toc427328938"/>
      <w:bookmarkStart w:id="98" w:name="_Toc438108223"/>
      <w:bookmarkStart w:id="99" w:name="_Toc438108245"/>
      <w:bookmarkStart w:id="100" w:name="_Toc438108374"/>
      <w:bookmarkStart w:id="101" w:name="_Toc438108951"/>
      <w:bookmarkStart w:id="102" w:name="_Toc438109027"/>
      <w:bookmarkStart w:id="103" w:name="_Toc300050791"/>
      <w:bookmarkStart w:id="104" w:name="_Toc314154387"/>
      <w:bookmarkStart w:id="105" w:name="_Toc314475226"/>
      <w:bookmarkStart w:id="106" w:name="_Toc314830146"/>
      <w:bookmarkStart w:id="107" w:name="_Toc314840320"/>
      <w:bookmarkStart w:id="108" w:name="_Toc357093880"/>
      <w:bookmarkStart w:id="109" w:name="_Toc357095250"/>
      <w:bookmarkStart w:id="110" w:name="_Toc365455635"/>
      <w:bookmarkStart w:id="111" w:name="_Toc393273526"/>
      <w:bookmarkStart w:id="112" w:name="_Toc393721983"/>
      <w:bookmarkStart w:id="113" w:name="_Toc393730393"/>
      <w:bookmarkStart w:id="114" w:name="_Toc405480782"/>
      <w:bookmarkStart w:id="115" w:name="_Toc407035763"/>
      <w:bookmarkStart w:id="116" w:name="_Toc407096766"/>
      <w:bookmarkStart w:id="117" w:name="_Toc411616456"/>
      <w:bookmarkStart w:id="118" w:name="_Toc411846432"/>
      <w:bookmarkStart w:id="119" w:name="_Toc412880287"/>
      <w:bookmarkStart w:id="120" w:name="_Toc412880705"/>
      <w:bookmarkStart w:id="121" w:name="_Toc412892387"/>
      <w:bookmarkStart w:id="122" w:name="_Toc412909022"/>
      <w:bookmarkStart w:id="123" w:name="_Toc412909395"/>
      <w:bookmarkStart w:id="124" w:name="_Toc412909489"/>
      <w:bookmarkStart w:id="125" w:name="_Toc412909869"/>
      <w:bookmarkStart w:id="126" w:name="_Toc412912474"/>
      <w:bookmarkStart w:id="127" w:name="_Toc412913666"/>
      <w:bookmarkStart w:id="128" w:name="_Toc412913756"/>
      <w:bookmarkStart w:id="129" w:name="_Toc412914241"/>
      <w:bookmarkStart w:id="130" w:name="_Toc412914331"/>
      <w:bookmarkStart w:id="131" w:name="_Toc412914415"/>
      <w:bookmarkStart w:id="132" w:name="_Toc412914485"/>
      <w:bookmarkStart w:id="133" w:name="_Toc412975547"/>
      <w:bookmarkStart w:id="134" w:name="_Toc412975592"/>
      <w:bookmarkStart w:id="135" w:name="_Toc412975625"/>
      <w:bookmarkStart w:id="136" w:name="_Toc412975865"/>
      <w:bookmarkStart w:id="137" w:name="_Toc413055689"/>
      <w:bookmarkStart w:id="138" w:name="_Toc413057243"/>
      <w:bookmarkStart w:id="139" w:name="_Toc413347139"/>
      <w:bookmarkStart w:id="140" w:name="_Toc413347167"/>
      <w:bookmarkStart w:id="141" w:name="_Toc422755730"/>
      <w:bookmarkStart w:id="142" w:name="_Toc424892084"/>
      <w:bookmarkStart w:id="143" w:name="_Toc425174128"/>
      <w:bookmarkStart w:id="144" w:name="_Toc425422555"/>
      <w:bookmarkStart w:id="145" w:name="_Toc426726247"/>
      <w:bookmarkStart w:id="146" w:name="_Toc427328939"/>
      <w:bookmarkStart w:id="147" w:name="_Toc438108224"/>
      <w:bookmarkStart w:id="148" w:name="_Toc438108246"/>
      <w:bookmarkStart w:id="149" w:name="_Toc438108375"/>
      <w:bookmarkStart w:id="150" w:name="_Toc438108952"/>
      <w:bookmarkStart w:id="151" w:name="_Toc438109028"/>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 w14:paraId="039C4D90" w14:textId="77777777" w:rsidR="00BC4EBA" w:rsidRPr="0056456E" w:rsidRDefault="00BC4EBA" w:rsidP="00BC4EBA">
      <w:pPr>
        <w:rPr>
          <w:rFonts w:ascii="Trebuchet MS" w:hAnsi="Trebuchet MS"/>
          <w:sz w:val="22"/>
          <w:szCs w:val="22"/>
        </w:rPr>
      </w:pPr>
    </w:p>
    <w:tbl>
      <w:tblPr>
        <w:tblW w:w="0" w:type="auto"/>
        <w:jc w:val="center"/>
        <w:tblCellMar>
          <w:left w:w="0" w:type="dxa"/>
          <w:right w:w="0" w:type="dxa"/>
        </w:tblCellMar>
        <w:tblLook w:val="04A0" w:firstRow="1" w:lastRow="0" w:firstColumn="1" w:lastColumn="0" w:noHBand="0" w:noVBand="1"/>
      </w:tblPr>
      <w:tblGrid>
        <w:gridCol w:w="6249"/>
        <w:gridCol w:w="2551"/>
      </w:tblGrid>
      <w:tr w:rsidR="00BC4EBA" w:rsidRPr="0056456E" w14:paraId="5C46A95B" w14:textId="77777777" w:rsidTr="00125FD9">
        <w:trPr>
          <w:jc w:val="center"/>
        </w:trPr>
        <w:tc>
          <w:tcPr>
            <w:tcW w:w="624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1E584E94" w14:textId="77777777"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 xml:space="preserve">Activity </w:t>
            </w:r>
          </w:p>
        </w:tc>
        <w:tc>
          <w:tcPr>
            <w:tcW w:w="255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3CCB3F42" w14:textId="2A670C9D" w:rsidR="00BC4EBA" w:rsidRPr="0056456E" w:rsidRDefault="00BC4EBA">
            <w:pPr>
              <w:ind w:left="709" w:hanging="709"/>
              <w:jc w:val="both"/>
              <w:rPr>
                <w:rFonts w:ascii="Trebuchet MS" w:hAnsi="Trebuchet MS"/>
                <w:b/>
                <w:bCs/>
                <w:color w:val="000000"/>
                <w:sz w:val="22"/>
                <w:szCs w:val="22"/>
              </w:rPr>
            </w:pPr>
            <w:r w:rsidRPr="0056456E">
              <w:rPr>
                <w:rFonts w:ascii="Trebuchet MS" w:hAnsi="Trebuchet MS"/>
                <w:b/>
                <w:bCs/>
                <w:color w:val="000000"/>
                <w:sz w:val="22"/>
                <w:szCs w:val="22"/>
              </w:rPr>
              <w:t>Date</w:t>
            </w:r>
          </w:p>
        </w:tc>
      </w:tr>
      <w:tr w:rsidR="00BC4EBA" w:rsidRPr="0056456E" w14:paraId="21705ECD"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DDBF4DB" w14:textId="77777777" w:rsidR="00BC4EBA" w:rsidRPr="0056456E" w:rsidRDefault="002535C9" w:rsidP="002535C9">
            <w:pPr>
              <w:ind w:left="709" w:hanging="709"/>
              <w:jc w:val="both"/>
              <w:rPr>
                <w:rFonts w:ascii="Trebuchet MS" w:hAnsi="Trebuchet MS"/>
                <w:color w:val="000000"/>
                <w:sz w:val="22"/>
                <w:szCs w:val="22"/>
              </w:rPr>
            </w:pPr>
            <w:r w:rsidRPr="0056456E">
              <w:rPr>
                <w:rFonts w:ascii="Trebuchet MS" w:hAnsi="Trebuchet MS"/>
                <w:color w:val="000000"/>
                <w:sz w:val="22"/>
                <w:szCs w:val="22"/>
              </w:rPr>
              <w:t>Request for quote</w:t>
            </w:r>
            <w:r w:rsidR="00B93E04" w:rsidRPr="0056456E">
              <w:rPr>
                <w:rFonts w:ascii="Trebuchet MS" w:hAnsi="Trebuchet MS"/>
                <w:color w:val="000000"/>
                <w:sz w:val="22"/>
                <w:szCs w:val="22"/>
              </w:rPr>
              <w:t xml:space="preserve"> (RFQ)</w:t>
            </w:r>
            <w:r w:rsidR="00BC4EBA" w:rsidRPr="0056456E">
              <w:rPr>
                <w:rFonts w:ascii="Trebuchet MS" w:hAnsi="Trebuchet MS"/>
                <w:color w:val="000000"/>
                <w:sz w:val="22"/>
                <w:szCs w:val="22"/>
              </w:rPr>
              <w:t xml:space="preserve"> </w:t>
            </w:r>
            <w:r w:rsidRPr="0056456E">
              <w:rPr>
                <w:rFonts w:ascii="Trebuchet MS" w:hAnsi="Trebuchet MS"/>
                <w:color w:val="000000"/>
                <w:sz w:val="22"/>
                <w:szCs w:val="22"/>
              </w:rPr>
              <w:t>issued</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A4D4582" w14:textId="778700D1" w:rsidR="00BC4EBA" w:rsidRPr="0076691F" w:rsidRDefault="003C4344">
            <w:pPr>
              <w:ind w:left="709" w:hanging="709"/>
              <w:jc w:val="both"/>
              <w:rPr>
                <w:rFonts w:ascii="Trebuchet MS" w:hAnsi="Trebuchet MS"/>
                <w:color w:val="000000"/>
                <w:sz w:val="22"/>
                <w:szCs w:val="22"/>
              </w:rPr>
            </w:pPr>
            <w:r w:rsidRPr="0076691F">
              <w:rPr>
                <w:rFonts w:ascii="Trebuchet MS" w:hAnsi="Trebuchet MS"/>
                <w:color w:val="000000"/>
                <w:sz w:val="22"/>
                <w:szCs w:val="22"/>
              </w:rPr>
              <w:t>2 February 2023</w:t>
            </w:r>
          </w:p>
        </w:tc>
      </w:tr>
      <w:tr w:rsidR="00BC4EBA" w:rsidRPr="0056456E" w14:paraId="79351E43"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EF19864" w14:textId="77777777"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 xml:space="preserve">to be </w:t>
            </w:r>
            <w:r w:rsidRPr="0056456E">
              <w:rPr>
                <w:rFonts w:ascii="Trebuchet MS" w:hAnsi="Trebuchet MS"/>
                <w:color w:val="000000"/>
                <w:sz w:val="22"/>
                <w:szCs w:val="22"/>
              </w:rPr>
              <w:t xml:space="preserve">submitted by bidders by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45701DD4" w14:textId="6360B4CD" w:rsidR="00BC4EBA" w:rsidRPr="0076691F" w:rsidRDefault="00854BF5">
            <w:pPr>
              <w:ind w:left="709" w:hanging="709"/>
              <w:jc w:val="both"/>
              <w:rPr>
                <w:rFonts w:ascii="Trebuchet MS" w:hAnsi="Trebuchet MS"/>
                <w:color w:val="000000"/>
                <w:sz w:val="22"/>
                <w:szCs w:val="22"/>
              </w:rPr>
            </w:pPr>
            <w:r w:rsidRPr="0076691F">
              <w:rPr>
                <w:rFonts w:ascii="Trebuchet MS" w:hAnsi="Trebuchet MS"/>
                <w:color w:val="000000"/>
                <w:sz w:val="22"/>
                <w:szCs w:val="22"/>
              </w:rPr>
              <w:t>10</w:t>
            </w:r>
            <w:r w:rsidR="00692E6F" w:rsidRPr="0076691F">
              <w:rPr>
                <w:rFonts w:ascii="Trebuchet MS" w:hAnsi="Trebuchet MS"/>
                <w:color w:val="000000"/>
                <w:sz w:val="22"/>
                <w:szCs w:val="22"/>
              </w:rPr>
              <w:t xml:space="preserve"> February 2023 </w:t>
            </w:r>
          </w:p>
        </w:tc>
      </w:tr>
      <w:tr w:rsidR="00BC4EBA" w:rsidRPr="0056456E" w14:paraId="32B8C0AA"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5D6DECA" w14:textId="1BECFACF" w:rsidR="00BC4EBA" w:rsidRPr="0056456E" w:rsidRDefault="00BC4EBA" w:rsidP="00572F6C">
            <w:pPr>
              <w:ind w:left="709" w:hanging="709"/>
              <w:rPr>
                <w:rFonts w:ascii="Trebuchet MS" w:hAnsi="Trebuchet MS"/>
                <w:color w:val="000000"/>
                <w:sz w:val="22"/>
                <w:szCs w:val="22"/>
              </w:rPr>
            </w:pPr>
            <w:r w:rsidRPr="0056456E">
              <w:rPr>
                <w:rFonts w:ascii="Trebuchet MS" w:hAnsi="Trebuchet MS"/>
                <w:color w:val="000000"/>
                <w:sz w:val="22"/>
                <w:szCs w:val="22"/>
              </w:rPr>
              <w:t>Secretariat</w:t>
            </w:r>
            <w:r w:rsidR="002535C9" w:rsidRPr="0056456E">
              <w:rPr>
                <w:rFonts w:ascii="Trebuchet MS" w:hAnsi="Trebuchet MS"/>
                <w:color w:val="000000"/>
                <w:sz w:val="22"/>
                <w:szCs w:val="22"/>
              </w:rPr>
              <w:t>’s</w:t>
            </w:r>
            <w:r w:rsidRPr="0056456E">
              <w:rPr>
                <w:rFonts w:ascii="Trebuchet MS" w:hAnsi="Trebuchet MS"/>
                <w:color w:val="000000"/>
                <w:sz w:val="22"/>
                <w:szCs w:val="22"/>
              </w:rPr>
              <w:t xml:space="preserve"> response to</w:t>
            </w:r>
            <w:r w:rsidR="005226AA">
              <w:rPr>
                <w:rFonts w:ascii="Trebuchet MS" w:hAnsi="Trebuchet MS"/>
                <w:color w:val="000000"/>
                <w:sz w:val="22"/>
                <w:szCs w:val="22"/>
              </w:rPr>
              <w:t xml:space="preserve"> (anonymised) </w:t>
            </w:r>
            <w:r w:rsidRPr="0056456E">
              <w:rPr>
                <w:rFonts w:ascii="Trebuchet MS" w:hAnsi="Trebuchet MS"/>
                <w:color w:val="000000"/>
                <w:sz w:val="22"/>
                <w:szCs w:val="22"/>
              </w:rPr>
              <w:t xml:space="preserve">clarification questions </w:t>
            </w:r>
            <w:r w:rsidR="002535C9" w:rsidRPr="0056456E">
              <w:rPr>
                <w:rFonts w:ascii="Trebuchet MS" w:hAnsi="Trebuchet MS"/>
                <w:color w:val="000000"/>
                <w:sz w:val="22"/>
                <w:szCs w:val="22"/>
              </w:rPr>
              <w:t>will be circulated to all</w:t>
            </w:r>
            <w:r w:rsidR="00B47295">
              <w:rPr>
                <w:rFonts w:ascii="Trebuchet MS" w:hAnsi="Trebuchet MS"/>
                <w:color w:val="000000"/>
                <w:sz w:val="22"/>
                <w:szCs w:val="22"/>
              </w:rPr>
              <w:t xml:space="preserve"> in writing</w:t>
            </w:r>
            <w:r w:rsidRPr="0056456E">
              <w:rPr>
                <w:rFonts w:ascii="Trebuchet MS" w:hAnsi="Trebuchet MS"/>
                <w:color w:val="000000"/>
                <w:sz w:val="22"/>
                <w:szCs w:val="22"/>
              </w:rPr>
              <w:t xml:space="preserve"> by</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1F2D94F8" w14:textId="2D414082" w:rsidR="00BC4EBA" w:rsidRPr="0076691F" w:rsidRDefault="00692E6F">
            <w:pPr>
              <w:ind w:left="709" w:hanging="709"/>
              <w:jc w:val="both"/>
              <w:rPr>
                <w:rFonts w:ascii="Trebuchet MS" w:hAnsi="Trebuchet MS"/>
                <w:color w:val="000000"/>
                <w:sz w:val="22"/>
                <w:szCs w:val="22"/>
              </w:rPr>
            </w:pPr>
            <w:r w:rsidRPr="0076691F">
              <w:rPr>
                <w:rFonts w:ascii="Trebuchet MS" w:hAnsi="Trebuchet MS"/>
                <w:color w:val="000000"/>
                <w:sz w:val="22"/>
                <w:szCs w:val="22"/>
              </w:rPr>
              <w:t>1</w:t>
            </w:r>
            <w:r w:rsidR="00854BF5" w:rsidRPr="0076691F">
              <w:rPr>
                <w:rFonts w:ascii="Trebuchet MS" w:hAnsi="Trebuchet MS"/>
                <w:color w:val="000000"/>
                <w:sz w:val="22"/>
                <w:szCs w:val="22"/>
              </w:rPr>
              <w:t>5</w:t>
            </w:r>
            <w:r w:rsidRPr="0076691F">
              <w:rPr>
                <w:rFonts w:ascii="Trebuchet MS" w:hAnsi="Trebuchet MS"/>
                <w:color w:val="000000"/>
                <w:sz w:val="22"/>
                <w:szCs w:val="22"/>
              </w:rPr>
              <w:t xml:space="preserve"> February 2023</w:t>
            </w:r>
          </w:p>
        </w:tc>
      </w:tr>
      <w:tr w:rsidR="00BC4EBA" w:rsidRPr="0056456E" w14:paraId="6E0E7799"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4C41A0A" w14:textId="77777777" w:rsidR="00BC4EBA" w:rsidRPr="0056456E" w:rsidRDefault="00BC4EBA">
            <w:pPr>
              <w:ind w:left="709" w:hanging="709"/>
              <w:jc w:val="both"/>
              <w:rPr>
                <w:rFonts w:ascii="Trebuchet MS" w:hAnsi="Trebuchet MS"/>
                <w:color w:val="000000"/>
                <w:sz w:val="22"/>
                <w:szCs w:val="22"/>
              </w:rPr>
            </w:pPr>
            <w:r w:rsidRPr="0056456E">
              <w:rPr>
                <w:rFonts w:ascii="Trebuchet MS" w:hAnsi="Trebuchet MS"/>
                <w:color w:val="000000"/>
                <w:sz w:val="22"/>
                <w:szCs w:val="22"/>
              </w:rPr>
              <w:t>Quotes submission closing date</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227DB22" w14:textId="6033A4D0" w:rsidR="00BC4EBA" w:rsidRPr="0076691F" w:rsidRDefault="00854BF5">
            <w:pPr>
              <w:ind w:left="709" w:hanging="709"/>
              <w:jc w:val="both"/>
              <w:rPr>
                <w:rFonts w:ascii="Trebuchet MS" w:hAnsi="Trebuchet MS"/>
                <w:color w:val="000000"/>
                <w:sz w:val="22"/>
                <w:szCs w:val="22"/>
              </w:rPr>
            </w:pPr>
            <w:r w:rsidRPr="0076691F">
              <w:rPr>
                <w:rFonts w:ascii="Trebuchet MS" w:hAnsi="Trebuchet MS"/>
                <w:color w:val="000000"/>
                <w:sz w:val="22"/>
                <w:szCs w:val="22"/>
              </w:rPr>
              <w:t>1</w:t>
            </w:r>
            <w:r w:rsidR="00B56428">
              <w:rPr>
                <w:rFonts w:ascii="Trebuchet MS" w:hAnsi="Trebuchet MS"/>
                <w:color w:val="000000"/>
                <w:sz w:val="22"/>
                <w:szCs w:val="22"/>
              </w:rPr>
              <w:t>7</w:t>
            </w:r>
            <w:r w:rsidRPr="0076691F">
              <w:rPr>
                <w:rFonts w:ascii="Trebuchet MS" w:hAnsi="Trebuchet MS"/>
                <w:color w:val="000000"/>
                <w:sz w:val="22"/>
                <w:szCs w:val="22"/>
              </w:rPr>
              <w:t xml:space="preserve"> February 2023</w:t>
            </w:r>
          </w:p>
        </w:tc>
      </w:tr>
      <w:tr w:rsidR="00BC4EBA" w:rsidRPr="0056456E" w14:paraId="72A4AF57"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0F1707" w14:textId="77777777" w:rsidR="00BC4EBA" w:rsidRPr="0056456E" w:rsidRDefault="00BC4EBA" w:rsidP="00572F6C">
            <w:pPr>
              <w:ind w:firstLine="22"/>
              <w:rPr>
                <w:rFonts w:ascii="Trebuchet MS" w:hAnsi="Trebuchet MS"/>
                <w:color w:val="000000"/>
                <w:sz w:val="22"/>
                <w:szCs w:val="22"/>
              </w:rPr>
            </w:pPr>
            <w:r w:rsidRPr="0056456E">
              <w:rPr>
                <w:rFonts w:ascii="Trebuchet MS" w:hAnsi="Trebuchet MS"/>
                <w:color w:val="000000"/>
                <w:sz w:val="22"/>
                <w:szCs w:val="22"/>
              </w:rPr>
              <w:t>Evaluation process duration</w:t>
            </w:r>
            <w:r w:rsidR="00953DBE" w:rsidRPr="0056456E">
              <w:rPr>
                <w:rFonts w:ascii="Trebuchet MS" w:hAnsi="Trebuchet MS"/>
                <w:color w:val="000000"/>
                <w:sz w:val="22"/>
                <w:szCs w:val="22"/>
              </w:rPr>
              <w:t xml:space="preserve"> (including any clarification meetings)</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29F3377E" w14:textId="16B89059" w:rsidR="00BC4EBA" w:rsidRPr="0076691F" w:rsidRDefault="0076691F" w:rsidP="00051C2E">
            <w:pPr>
              <w:ind w:left="709" w:hanging="709"/>
              <w:rPr>
                <w:rFonts w:ascii="Trebuchet MS" w:hAnsi="Trebuchet MS"/>
                <w:color w:val="000000"/>
                <w:sz w:val="22"/>
                <w:szCs w:val="22"/>
              </w:rPr>
            </w:pPr>
            <w:r w:rsidRPr="0076691F">
              <w:rPr>
                <w:rFonts w:ascii="Trebuchet MS" w:hAnsi="Trebuchet MS"/>
                <w:color w:val="000000"/>
                <w:sz w:val="22"/>
                <w:szCs w:val="22"/>
              </w:rPr>
              <w:t xml:space="preserve">February 2023 </w:t>
            </w:r>
          </w:p>
        </w:tc>
      </w:tr>
      <w:tr w:rsidR="00BC4EBA" w:rsidRPr="0056456E" w14:paraId="119D75F8" w14:textId="77777777" w:rsidTr="00125FD9">
        <w:trPr>
          <w:jc w:val="center"/>
        </w:trPr>
        <w:tc>
          <w:tcPr>
            <w:tcW w:w="624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3BB5EF9" w14:textId="77777777" w:rsidR="00BC4EBA" w:rsidRPr="0056456E" w:rsidRDefault="00BC4EBA">
            <w:pPr>
              <w:ind w:left="22" w:firstLine="22"/>
              <w:jc w:val="both"/>
              <w:rPr>
                <w:rFonts w:ascii="Trebuchet MS" w:hAnsi="Trebuchet MS"/>
                <w:color w:val="000000"/>
                <w:sz w:val="22"/>
                <w:szCs w:val="22"/>
              </w:rPr>
            </w:pPr>
            <w:r w:rsidRPr="0056456E">
              <w:rPr>
                <w:rFonts w:ascii="Trebuchet MS" w:hAnsi="Trebuchet MS"/>
                <w:color w:val="000000"/>
                <w:sz w:val="22"/>
                <w:szCs w:val="22"/>
              </w:rPr>
              <w:t xml:space="preserve">Contract Start Date </w:t>
            </w:r>
          </w:p>
        </w:tc>
        <w:tc>
          <w:tcPr>
            <w:tcW w:w="2551" w:type="dxa"/>
            <w:tcBorders>
              <w:top w:val="nil"/>
              <w:left w:val="nil"/>
              <w:bottom w:val="single" w:sz="8" w:space="0" w:color="auto"/>
              <w:right w:val="single" w:sz="8" w:space="0" w:color="auto"/>
            </w:tcBorders>
            <w:tcMar>
              <w:top w:w="0" w:type="dxa"/>
              <w:left w:w="108" w:type="dxa"/>
              <w:bottom w:w="0" w:type="dxa"/>
              <w:right w:w="108" w:type="dxa"/>
            </w:tcMar>
            <w:hideMark/>
          </w:tcPr>
          <w:p w14:paraId="063746A2" w14:textId="76A25246" w:rsidR="00BC4EBA" w:rsidRPr="0076691F" w:rsidRDefault="0076691F">
            <w:pPr>
              <w:jc w:val="both"/>
              <w:rPr>
                <w:rFonts w:ascii="Trebuchet MS" w:hAnsi="Trebuchet MS"/>
                <w:color w:val="000000"/>
                <w:sz w:val="22"/>
                <w:szCs w:val="22"/>
              </w:rPr>
            </w:pPr>
            <w:r w:rsidRPr="0076691F">
              <w:rPr>
                <w:rFonts w:ascii="Trebuchet MS" w:hAnsi="Trebuchet MS"/>
                <w:color w:val="000000"/>
                <w:sz w:val="22"/>
                <w:szCs w:val="22"/>
              </w:rPr>
              <w:t xml:space="preserve">February 2023 </w:t>
            </w:r>
          </w:p>
        </w:tc>
      </w:tr>
    </w:tbl>
    <w:p w14:paraId="60C358A6" w14:textId="77777777" w:rsidR="00015B82" w:rsidRPr="0056456E" w:rsidRDefault="00015B82" w:rsidP="00177379">
      <w:pPr>
        <w:jc w:val="both"/>
        <w:rPr>
          <w:rFonts w:ascii="Trebuchet MS" w:hAnsi="Trebuchet MS"/>
          <w:noProof/>
          <w:vanish/>
          <w:color w:val="000000" w:themeColor="text1"/>
          <w:sz w:val="22"/>
          <w:szCs w:val="22"/>
        </w:rPr>
      </w:pPr>
    </w:p>
    <w:p w14:paraId="7A7ECBD0" w14:textId="77777777" w:rsidR="00D65810" w:rsidRPr="0056456E" w:rsidRDefault="00D65810" w:rsidP="00177379">
      <w:pPr>
        <w:pStyle w:val="Heading1"/>
        <w:jc w:val="both"/>
        <w:rPr>
          <w:sz w:val="22"/>
          <w:szCs w:val="22"/>
        </w:rPr>
      </w:pPr>
      <w:bookmarkStart w:id="152" w:name="_Toc124780264"/>
      <w:r w:rsidRPr="0056456E">
        <w:rPr>
          <w:sz w:val="22"/>
          <w:szCs w:val="22"/>
        </w:rPr>
        <w:t>Information for Bidders</w:t>
      </w:r>
      <w:bookmarkEnd w:id="152"/>
      <w:r w:rsidRPr="0056456E">
        <w:rPr>
          <w:sz w:val="22"/>
          <w:szCs w:val="22"/>
        </w:rPr>
        <w:t xml:space="preserve"> </w:t>
      </w:r>
    </w:p>
    <w:p w14:paraId="6D5DF46E" w14:textId="77777777" w:rsidR="00D65810" w:rsidRPr="0056456E" w:rsidRDefault="00D65810" w:rsidP="00177379">
      <w:pPr>
        <w:jc w:val="both"/>
        <w:rPr>
          <w:rFonts w:ascii="Trebuchet MS" w:hAnsi="Trebuchet MS"/>
          <w:noProof/>
          <w:color w:val="000000" w:themeColor="text1"/>
          <w:sz w:val="22"/>
          <w:szCs w:val="22"/>
        </w:rPr>
      </w:pPr>
    </w:p>
    <w:p w14:paraId="05A9D017" w14:textId="4DDB16CC" w:rsidR="00A00E7A" w:rsidRPr="00DD5E33" w:rsidRDefault="00A00E7A" w:rsidP="00B41C30">
      <w:pPr>
        <w:pStyle w:val="ListParagraph"/>
        <w:numPr>
          <w:ilvl w:val="0"/>
          <w:numId w:val="2"/>
        </w:numPr>
        <w:rPr>
          <w:rFonts w:ascii="Trebuchet MS" w:eastAsia="Times New Roman" w:hAnsi="Trebuchet MS"/>
        </w:rPr>
      </w:pPr>
      <w:r w:rsidRPr="00DD5E33">
        <w:rPr>
          <w:rFonts w:ascii="Trebuchet MS" w:hAnsi="Trebuchet MS"/>
          <w:noProof/>
          <w:color w:val="000000" w:themeColor="text1"/>
        </w:rPr>
        <w:t xml:space="preserve">Unless indicated otherwise, all prices should be quoted in Pounds Sterling. Prices quoted </w:t>
      </w:r>
      <w:r w:rsidR="004B4A09" w:rsidRPr="00DD5E33">
        <w:rPr>
          <w:rFonts w:ascii="Trebuchet MS" w:hAnsi="Trebuchet MS"/>
          <w:noProof/>
          <w:color w:val="000000" w:themeColor="text1"/>
        </w:rPr>
        <w:t xml:space="preserve">for </w:t>
      </w:r>
      <w:r w:rsidR="00BF33A9" w:rsidRPr="00DD5E33">
        <w:rPr>
          <w:rFonts w:ascii="Trebuchet MS" w:hAnsi="Trebuchet MS"/>
          <w:noProof/>
          <w:color w:val="000000" w:themeColor="text1"/>
        </w:rPr>
        <w:t xml:space="preserve">Technical Assistance </w:t>
      </w:r>
      <w:r w:rsidR="004B4A09" w:rsidRPr="00DD5E33">
        <w:rPr>
          <w:rFonts w:ascii="Trebuchet MS" w:hAnsi="Trebuchet MS"/>
          <w:noProof/>
          <w:color w:val="000000" w:themeColor="text1"/>
        </w:rPr>
        <w:t xml:space="preserve">Consultancy </w:t>
      </w:r>
      <w:r w:rsidRPr="00DD5E33">
        <w:rPr>
          <w:rFonts w:ascii="Trebuchet MS" w:hAnsi="Trebuchet MS"/>
          <w:noProof/>
          <w:color w:val="000000" w:themeColor="text1"/>
        </w:rPr>
        <w:t xml:space="preserve">should </w:t>
      </w:r>
      <w:r w:rsidR="00C0477E" w:rsidRPr="00DD5E33">
        <w:rPr>
          <w:rFonts w:ascii="Trebuchet MS" w:hAnsi="Trebuchet MS"/>
          <w:noProof/>
          <w:color w:val="000000" w:themeColor="text1"/>
        </w:rPr>
        <w:t>include all travel, per diem and taxes and should be</w:t>
      </w:r>
      <w:r w:rsidR="00F46ED7" w:rsidRPr="00DD5E33">
        <w:rPr>
          <w:rFonts w:ascii="Trebuchet MS" w:hAnsi="Trebuchet MS"/>
          <w:noProof/>
          <w:color w:val="000000" w:themeColor="text1"/>
        </w:rPr>
        <w:t xml:space="preserve"> submitted</w:t>
      </w:r>
      <w:r w:rsidR="00C0477E" w:rsidRPr="00DD5E33">
        <w:rPr>
          <w:rFonts w:ascii="Trebuchet MS" w:hAnsi="Trebuchet MS"/>
          <w:noProof/>
          <w:color w:val="000000" w:themeColor="text1"/>
        </w:rPr>
        <w:t xml:space="preserve"> on a</w:t>
      </w:r>
      <w:r w:rsidR="00F46ED7" w:rsidRPr="00DD5E33">
        <w:rPr>
          <w:rFonts w:ascii="Trebuchet MS" w:hAnsi="Trebuchet MS"/>
          <w:noProof/>
          <w:color w:val="000000" w:themeColor="text1"/>
        </w:rPr>
        <w:t>n</w:t>
      </w:r>
      <w:r w:rsidR="00C0477E" w:rsidRPr="00DD5E33">
        <w:rPr>
          <w:rFonts w:ascii="Trebuchet MS" w:hAnsi="Trebuchet MS"/>
          <w:noProof/>
          <w:color w:val="000000" w:themeColor="text1"/>
        </w:rPr>
        <w:t xml:space="preserve"> all inclusive</w:t>
      </w:r>
      <w:r w:rsidR="008010C9" w:rsidRPr="00DD5E33">
        <w:rPr>
          <w:rFonts w:ascii="Trebuchet MS" w:hAnsi="Trebuchet MS"/>
          <w:noProof/>
          <w:color w:val="000000" w:themeColor="text1"/>
        </w:rPr>
        <w:t xml:space="preserve"> fixed</w:t>
      </w:r>
      <w:r w:rsidR="00C0477E" w:rsidRPr="00DD5E33">
        <w:rPr>
          <w:rFonts w:ascii="Trebuchet MS" w:hAnsi="Trebuchet MS"/>
          <w:noProof/>
          <w:color w:val="000000" w:themeColor="text1"/>
        </w:rPr>
        <w:t xml:space="preserve"> basis</w:t>
      </w:r>
      <w:r w:rsidR="00CB3643" w:rsidRPr="00DD5E33">
        <w:rPr>
          <w:rFonts w:ascii="Trebuchet MS" w:hAnsi="Trebuchet MS"/>
          <w:noProof/>
          <w:color w:val="000000" w:themeColor="text1"/>
        </w:rPr>
        <w:t>,</w:t>
      </w:r>
      <w:r w:rsidR="008010C9" w:rsidRPr="00DD5E33">
        <w:rPr>
          <w:rFonts w:ascii="Trebuchet MS" w:hAnsi="Trebuchet MS"/>
          <w:noProof/>
          <w:color w:val="000000" w:themeColor="text1"/>
        </w:rPr>
        <w:t xml:space="preserve"> providing a breakdown of </w:t>
      </w:r>
      <w:r w:rsidR="00CB3643" w:rsidRPr="00DD5E33">
        <w:rPr>
          <w:rFonts w:ascii="Trebuchet MS" w:hAnsi="Trebuchet MS"/>
          <w:noProof/>
          <w:color w:val="000000" w:themeColor="text1"/>
        </w:rPr>
        <w:t xml:space="preserve">day rates </w:t>
      </w:r>
      <w:r w:rsidR="008010C9" w:rsidRPr="00DD5E33">
        <w:rPr>
          <w:rFonts w:ascii="Trebuchet MS" w:hAnsi="Trebuchet MS"/>
          <w:noProof/>
          <w:color w:val="000000" w:themeColor="text1"/>
        </w:rPr>
        <w:t xml:space="preserve">per named </w:t>
      </w:r>
      <w:r w:rsidR="00346AAC" w:rsidRPr="00DD5E33">
        <w:rPr>
          <w:rFonts w:ascii="Trebuchet MS" w:hAnsi="Trebuchet MS"/>
          <w:noProof/>
          <w:color w:val="000000" w:themeColor="text1"/>
        </w:rPr>
        <w:t>Consultant</w:t>
      </w:r>
      <w:r w:rsidR="008010C9" w:rsidRPr="00DD5E33">
        <w:rPr>
          <w:rFonts w:ascii="Trebuchet MS" w:hAnsi="Trebuchet MS"/>
          <w:noProof/>
          <w:color w:val="000000" w:themeColor="text1"/>
        </w:rPr>
        <w:t xml:space="preserve"> </w:t>
      </w:r>
      <w:r w:rsidR="005B5E26" w:rsidRPr="00DD5E33">
        <w:rPr>
          <w:rFonts w:ascii="Trebuchet MS" w:hAnsi="Trebuchet MS"/>
          <w:noProof/>
          <w:color w:val="000000" w:themeColor="text1"/>
        </w:rPr>
        <w:t>mapped against the Secretariat’s</w:t>
      </w:r>
      <w:r w:rsidR="00262179" w:rsidRPr="00DD5E33">
        <w:rPr>
          <w:rFonts w:ascii="Trebuchet MS" w:hAnsi="Trebuchet MS"/>
        </w:rPr>
        <w:t xml:space="preserve"> </w:t>
      </w:r>
      <w:r w:rsidR="00262179" w:rsidRPr="00DD5E33">
        <w:rPr>
          <w:rFonts w:ascii="Trebuchet MS" w:eastAsia="Times New Roman" w:hAnsi="Trebuchet MS"/>
        </w:rPr>
        <w:t>TAP Consultants: Corporate Fee Band Table</w:t>
      </w:r>
      <w:r w:rsidR="00B41C30" w:rsidRPr="00DD5E33">
        <w:rPr>
          <w:rFonts w:ascii="Trebuchet MS" w:eastAsia="Times New Roman" w:hAnsi="Trebuchet MS"/>
        </w:rPr>
        <w:t xml:space="preserve"> (</w:t>
      </w:r>
      <w:r w:rsidR="0070565C" w:rsidRPr="00DD5E33">
        <w:rPr>
          <w:rFonts w:ascii="Trebuchet MS" w:eastAsia="Times New Roman" w:hAnsi="Trebuchet MS"/>
        </w:rPr>
        <w:t>a</w:t>
      </w:r>
      <w:r w:rsidR="0022622A" w:rsidRPr="00DD5E33">
        <w:rPr>
          <w:rFonts w:ascii="Trebuchet MS" w:eastAsia="Times New Roman" w:hAnsi="Trebuchet MS"/>
        </w:rPr>
        <w:t>nnexed</w:t>
      </w:r>
      <w:r w:rsidR="00B41C30" w:rsidRPr="00DD5E33">
        <w:rPr>
          <w:rFonts w:ascii="Trebuchet MS" w:eastAsia="Times New Roman" w:hAnsi="Trebuchet MS"/>
        </w:rPr>
        <w:t xml:space="preserve"> to this RFQ)</w:t>
      </w:r>
      <w:r w:rsidR="00DD5E33">
        <w:rPr>
          <w:rFonts w:ascii="Trebuchet MS" w:eastAsia="Times New Roman" w:hAnsi="Trebuchet MS"/>
        </w:rPr>
        <w:t xml:space="preserve">. </w:t>
      </w:r>
    </w:p>
    <w:p w14:paraId="189BF0BD" w14:textId="77777777" w:rsidR="00293971"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bidder must</w:t>
      </w:r>
      <w:r w:rsidR="00293971" w:rsidRPr="0056456E">
        <w:rPr>
          <w:rFonts w:ascii="Trebuchet MS" w:hAnsi="Trebuchet MS"/>
          <w:noProof/>
          <w:color w:val="000000" w:themeColor="text1"/>
        </w:rPr>
        <w:t xml:space="preserve"> ensure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 xml:space="preserve">have all the information required for the preparation of </w:t>
      </w:r>
      <w:r w:rsidRPr="0056456E">
        <w:rPr>
          <w:rFonts w:ascii="Trebuchet MS" w:hAnsi="Trebuchet MS"/>
          <w:noProof/>
          <w:color w:val="000000" w:themeColor="text1"/>
        </w:rPr>
        <w:t xml:space="preserve">the </w:t>
      </w:r>
      <w:r w:rsidR="006828B3" w:rsidRPr="0056456E">
        <w:rPr>
          <w:rFonts w:ascii="Trebuchet MS" w:hAnsi="Trebuchet MS"/>
          <w:noProof/>
          <w:color w:val="000000" w:themeColor="text1"/>
        </w:rPr>
        <w:t>Quote</w:t>
      </w:r>
      <w:r w:rsidR="00293971" w:rsidRPr="0056456E">
        <w:rPr>
          <w:rFonts w:ascii="Trebuchet MS" w:hAnsi="Trebuchet MS"/>
          <w:noProof/>
          <w:color w:val="000000" w:themeColor="text1"/>
        </w:rPr>
        <w:t xml:space="preserve"> </w:t>
      </w:r>
      <w:r w:rsidRPr="0056456E">
        <w:rPr>
          <w:rFonts w:ascii="Trebuchet MS" w:hAnsi="Trebuchet MS"/>
          <w:noProof/>
          <w:color w:val="000000" w:themeColor="text1"/>
        </w:rPr>
        <w:t xml:space="preserve">submission </w:t>
      </w:r>
      <w:r w:rsidR="00293971" w:rsidRPr="0056456E">
        <w:rPr>
          <w:rFonts w:ascii="Trebuchet MS" w:hAnsi="Trebuchet MS"/>
          <w:noProof/>
          <w:color w:val="000000" w:themeColor="text1"/>
        </w:rPr>
        <w:t xml:space="preserve">and that </w:t>
      </w:r>
      <w:r w:rsidRPr="0056456E">
        <w:rPr>
          <w:rFonts w:ascii="Trebuchet MS" w:hAnsi="Trebuchet MS"/>
          <w:noProof/>
          <w:color w:val="000000" w:themeColor="text1"/>
        </w:rPr>
        <w:t xml:space="preserve">they </w:t>
      </w:r>
      <w:r w:rsidR="00293971" w:rsidRPr="0056456E">
        <w:rPr>
          <w:rFonts w:ascii="Trebuchet MS" w:hAnsi="Trebuchet MS"/>
          <w:noProof/>
          <w:color w:val="000000" w:themeColor="text1"/>
        </w:rPr>
        <w:t>are satisfied about the correct interpretation of terminolo</w:t>
      </w:r>
      <w:r w:rsidRPr="0056456E">
        <w:rPr>
          <w:rFonts w:ascii="Trebuchet MS" w:hAnsi="Trebuchet MS"/>
          <w:noProof/>
          <w:color w:val="000000" w:themeColor="text1"/>
        </w:rPr>
        <w:t>gy used in this documentation. The bidder m</w:t>
      </w:r>
      <w:r w:rsidR="00293971" w:rsidRPr="0056456E">
        <w:rPr>
          <w:rFonts w:ascii="Trebuchet MS" w:hAnsi="Trebuchet MS"/>
          <w:noProof/>
          <w:color w:val="000000" w:themeColor="text1"/>
        </w:rPr>
        <w:t xml:space="preserve">ust also ensure that </w:t>
      </w:r>
      <w:r w:rsidRPr="0056456E">
        <w:rPr>
          <w:rFonts w:ascii="Trebuchet MS" w:hAnsi="Trebuchet MS"/>
          <w:noProof/>
          <w:color w:val="000000" w:themeColor="text1"/>
        </w:rPr>
        <w:t>they</w:t>
      </w:r>
      <w:r w:rsidR="00293971" w:rsidRPr="0056456E">
        <w:rPr>
          <w:rFonts w:ascii="Trebuchet MS" w:hAnsi="Trebuchet MS"/>
          <w:noProof/>
          <w:color w:val="000000" w:themeColor="text1"/>
        </w:rPr>
        <w:t xml:space="preserve"> are fully conversant with the nature and ex</w:t>
      </w:r>
      <w:r w:rsidRPr="0056456E">
        <w:rPr>
          <w:rFonts w:ascii="Trebuchet MS" w:hAnsi="Trebuchet MS"/>
          <w:noProof/>
          <w:color w:val="000000" w:themeColor="text1"/>
        </w:rPr>
        <w:t>tent of the obligations should the</w:t>
      </w:r>
      <w:r w:rsidR="00293971" w:rsidRPr="0056456E">
        <w:rPr>
          <w:rFonts w:ascii="Trebuchet MS" w:hAnsi="Trebuchet MS"/>
          <w:noProof/>
          <w:color w:val="000000" w:themeColor="text1"/>
        </w:rPr>
        <w:t xml:space="preserve"> </w:t>
      </w:r>
      <w:r w:rsidR="006828B3" w:rsidRPr="0056456E">
        <w:rPr>
          <w:rFonts w:ascii="Trebuchet MS" w:hAnsi="Trebuchet MS"/>
          <w:color w:val="000000"/>
        </w:rPr>
        <w:t>Quote</w:t>
      </w:r>
      <w:r w:rsidR="00293971" w:rsidRPr="0056456E">
        <w:rPr>
          <w:rFonts w:ascii="Trebuchet MS" w:hAnsi="Trebuchet MS"/>
          <w:color w:val="000000"/>
        </w:rPr>
        <w:t xml:space="preserve"> be accepted.</w:t>
      </w:r>
    </w:p>
    <w:p w14:paraId="316F3B75" w14:textId="6EF92CA7" w:rsidR="002E2D7C" w:rsidRPr="0056456E" w:rsidRDefault="004E1591"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Quote</w:t>
      </w:r>
      <w:r w:rsidR="002E2D7C" w:rsidRPr="0056456E">
        <w:rPr>
          <w:rFonts w:ascii="Trebuchet MS" w:hAnsi="Trebuchet MS"/>
          <w:noProof/>
          <w:color w:val="000000" w:themeColor="text1"/>
        </w:rPr>
        <w:t xml:space="preserve">s are to be valid for a </w:t>
      </w:r>
      <w:r w:rsidR="002E2D7C" w:rsidRPr="00154A24">
        <w:rPr>
          <w:rFonts w:ascii="Trebuchet MS" w:hAnsi="Trebuchet MS"/>
          <w:noProof/>
          <w:color w:val="000000" w:themeColor="text1"/>
        </w:rPr>
        <w:t xml:space="preserve">minimum of </w:t>
      </w:r>
      <w:r w:rsidR="00FE50A7" w:rsidRPr="00154A24">
        <w:rPr>
          <w:rFonts w:ascii="Trebuchet MS" w:hAnsi="Trebuchet MS"/>
          <w:b/>
          <w:bCs/>
          <w:noProof/>
          <w:color w:val="000000" w:themeColor="text1"/>
        </w:rPr>
        <w:t>30</w:t>
      </w:r>
      <w:r w:rsidR="002E2D7C" w:rsidRPr="00154A24">
        <w:rPr>
          <w:rFonts w:ascii="Trebuchet MS" w:hAnsi="Trebuchet MS"/>
          <w:b/>
          <w:bCs/>
          <w:noProof/>
          <w:color w:val="000000" w:themeColor="text1"/>
        </w:rPr>
        <w:t xml:space="preserve"> days</w:t>
      </w:r>
      <w:r w:rsidR="002E2D7C" w:rsidRPr="00154A24">
        <w:rPr>
          <w:rFonts w:ascii="Trebuchet MS" w:hAnsi="Trebuchet MS"/>
          <w:noProof/>
          <w:color w:val="000000" w:themeColor="text1"/>
        </w:rPr>
        <w:t xml:space="preserve"> from</w:t>
      </w:r>
      <w:r w:rsidR="002E2D7C" w:rsidRPr="0056456E">
        <w:rPr>
          <w:rFonts w:ascii="Trebuchet MS" w:hAnsi="Trebuchet MS"/>
          <w:noProof/>
          <w:color w:val="000000" w:themeColor="text1"/>
        </w:rPr>
        <w:t xml:space="preserve"> the closing date for the submission of the </w:t>
      </w:r>
      <w:r w:rsidR="006828B3" w:rsidRPr="0056456E">
        <w:rPr>
          <w:rFonts w:ascii="Trebuchet MS" w:hAnsi="Trebuchet MS"/>
          <w:noProof/>
          <w:color w:val="000000" w:themeColor="text1"/>
        </w:rPr>
        <w:t>Quote</w:t>
      </w:r>
      <w:r w:rsidR="002E2D7C" w:rsidRPr="0056456E">
        <w:rPr>
          <w:rFonts w:ascii="Trebuchet MS" w:hAnsi="Trebuchet MS"/>
          <w:noProof/>
          <w:color w:val="000000" w:themeColor="text1"/>
        </w:rPr>
        <w:t>s.</w:t>
      </w:r>
    </w:p>
    <w:p w14:paraId="1348C535" w14:textId="77777777" w:rsidR="00C42EFD" w:rsidRPr="0056456E" w:rsidRDefault="001136CD"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The Commonwealth Secretariat</w:t>
      </w:r>
      <w:r w:rsidR="00C42EFD" w:rsidRPr="0056456E">
        <w:rPr>
          <w:rFonts w:ascii="Trebuchet MS" w:hAnsi="Trebuchet MS"/>
          <w:noProof/>
          <w:color w:val="000000" w:themeColor="text1"/>
        </w:rPr>
        <w:t xml:space="preserve"> reserves the right to cancel the </w:t>
      </w:r>
      <w:r w:rsidR="006828B3" w:rsidRPr="0056456E">
        <w:rPr>
          <w:rFonts w:ascii="Trebuchet MS" w:hAnsi="Trebuchet MS"/>
          <w:noProof/>
          <w:color w:val="000000" w:themeColor="text1"/>
        </w:rPr>
        <w:t>RFQ</w:t>
      </w:r>
      <w:r w:rsidR="00C42EFD" w:rsidRPr="0056456E">
        <w:rPr>
          <w:rFonts w:ascii="Trebuchet MS" w:hAnsi="Trebuchet MS"/>
          <w:noProof/>
          <w:color w:val="000000" w:themeColor="text1"/>
        </w:rPr>
        <w:t xml:space="preserve"> at </w:t>
      </w:r>
      <w:r w:rsidR="00D65810" w:rsidRPr="0056456E">
        <w:rPr>
          <w:rFonts w:ascii="Trebuchet MS" w:hAnsi="Trebuchet MS"/>
          <w:noProof/>
          <w:color w:val="000000" w:themeColor="text1"/>
        </w:rPr>
        <w:t>any time during the process</w:t>
      </w:r>
      <w:r w:rsidR="00357564" w:rsidRPr="0056456E">
        <w:rPr>
          <w:rFonts w:ascii="Trebuchet MS" w:hAnsi="Trebuchet MS"/>
          <w:noProof/>
          <w:color w:val="000000" w:themeColor="text1"/>
        </w:rPr>
        <w:t xml:space="preserve"> and not to award a contract as a result of this procurement</w:t>
      </w:r>
      <w:r w:rsidR="00D65810" w:rsidRPr="0056456E">
        <w:rPr>
          <w:rFonts w:ascii="Trebuchet MS" w:hAnsi="Trebuchet MS"/>
          <w:noProof/>
          <w:color w:val="000000" w:themeColor="text1"/>
        </w:rPr>
        <w:t xml:space="preserve">. </w:t>
      </w:r>
    </w:p>
    <w:p w14:paraId="69C24397" w14:textId="1D0A9E36" w:rsidR="00D65810" w:rsidRPr="0056456E"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bear all costs in completing a </w:t>
      </w:r>
      <w:r w:rsidR="004E1591" w:rsidRPr="0056456E">
        <w:rPr>
          <w:rFonts w:ascii="Trebuchet MS" w:hAnsi="Trebuchet MS"/>
          <w:noProof/>
          <w:color w:val="000000" w:themeColor="text1"/>
        </w:rPr>
        <w:t>quotation</w:t>
      </w:r>
      <w:r w:rsidRPr="0056456E">
        <w:rPr>
          <w:rFonts w:ascii="Trebuchet MS" w:hAnsi="Trebuchet MS"/>
          <w:noProof/>
          <w:color w:val="000000" w:themeColor="text1"/>
        </w:rPr>
        <w:t xml:space="preserve"> submission. </w:t>
      </w:r>
    </w:p>
    <w:p w14:paraId="5CA7E0AE" w14:textId="05FE01E3" w:rsidR="00D65810" w:rsidRDefault="00D65810" w:rsidP="00177379">
      <w:pPr>
        <w:pStyle w:val="ListParagraph"/>
        <w:numPr>
          <w:ilvl w:val="0"/>
          <w:numId w:val="2"/>
        </w:numPr>
        <w:jc w:val="both"/>
        <w:rPr>
          <w:rFonts w:ascii="Trebuchet MS" w:hAnsi="Trebuchet MS"/>
          <w:noProof/>
          <w:color w:val="000000" w:themeColor="text1"/>
        </w:rPr>
      </w:pPr>
      <w:r w:rsidRPr="0056456E">
        <w:rPr>
          <w:rFonts w:ascii="Trebuchet MS" w:hAnsi="Trebuchet MS"/>
          <w:noProof/>
          <w:color w:val="000000" w:themeColor="text1"/>
        </w:rPr>
        <w:t xml:space="preserve">Bidders shall not disclose details of the </w:t>
      </w:r>
      <w:r w:rsidR="002535C9" w:rsidRPr="0056456E">
        <w:rPr>
          <w:rFonts w:ascii="Trebuchet MS" w:hAnsi="Trebuchet MS"/>
          <w:noProof/>
          <w:color w:val="000000" w:themeColor="text1"/>
        </w:rPr>
        <w:t>RFQ</w:t>
      </w:r>
      <w:r w:rsidRPr="0056456E">
        <w:rPr>
          <w:rFonts w:ascii="Trebuchet MS" w:hAnsi="Trebuchet MS"/>
          <w:noProof/>
          <w:color w:val="000000" w:themeColor="text1"/>
        </w:rPr>
        <w:t xml:space="preserve"> to third parties without prior agreement from </w:t>
      </w:r>
      <w:r w:rsidR="00015B82" w:rsidRPr="0056456E">
        <w:rPr>
          <w:rFonts w:ascii="Trebuchet MS" w:hAnsi="Trebuchet MS"/>
          <w:noProof/>
          <w:color w:val="000000" w:themeColor="text1"/>
        </w:rPr>
        <w:t xml:space="preserve">an authorised officer of </w:t>
      </w:r>
      <w:r w:rsidRPr="0056456E">
        <w:rPr>
          <w:rFonts w:ascii="Trebuchet MS" w:hAnsi="Trebuchet MS"/>
          <w:noProof/>
          <w:color w:val="000000" w:themeColor="text1"/>
        </w:rPr>
        <w:t xml:space="preserve">the Commonwealth Scretariat. </w:t>
      </w:r>
    </w:p>
    <w:p w14:paraId="7C9B2100" w14:textId="41C68876" w:rsidR="001E6453" w:rsidRPr="001E6453" w:rsidRDefault="001E6453" w:rsidP="000056BF">
      <w:pPr>
        <w:pStyle w:val="ListParagraph"/>
        <w:numPr>
          <w:ilvl w:val="0"/>
          <w:numId w:val="2"/>
        </w:numPr>
        <w:jc w:val="both"/>
        <w:rPr>
          <w:rFonts w:ascii="Trebuchet MS" w:hAnsi="Trebuchet MS"/>
          <w:noProof/>
          <w:color w:val="000000" w:themeColor="text1"/>
        </w:rPr>
      </w:pPr>
      <w:r w:rsidRPr="001E6453">
        <w:rPr>
          <w:rFonts w:ascii="Trebuchet MS" w:hAnsi="Trebuchet MS"/>
          <w:noProof/>
          <w:color w:val="000000" w:themeColor="text1"/>
        </w:rPr>
        <w:t xml:space="preserve">All clarification queries must be submitted by </w:t>
      </w:r>
      <w:r w:rsidR="00154A24">
        <w:rPr>
          <w:rFonts w:ascii="Trebuchet MS" w:hAnsi="Trebuchet MS"/>
          <w:noProof/>
          <w:color w:val="000000" w:themeColor="text1"/>
        </w:rPr>
        <w:t>13:00 GMT, 10 February 2023</w:t>
      </w:r>
      <w:r w:rsidRPr="001E6453">
        <w:rPr>
          <w:rFonts w:ascii="Trebuchet MS" w:hAnsi="Trebuchet MS"/>
          <w:noProof/>
          <w:color w:val="000000" w:themeColor="text1"/>
        </w:rPr>
        <w:t xml:space="preserve">  and </w:t>
      </w:r>
      <w:r w:rsidR="000056BF">
        <w:rPr>
          <w:rFonts w:ascii="Trebuchet MS" w:hAnsi="Trebuchet MS"/>
          <w:noProof/>
          <w:color w:val="000000" w:themeColor="text1"/>
        </w:rPr>
        <w:t xml:space="preserve">only to </w:t>
      </w:r>
      <w:hyperlink r:id="rId14" w:history="1">
        <w:r w:rsidR="0014127E" w:rsidRPr="000702E9">
          <w:rPr>
            <w:rStyle w:val="Hyperlink"/>
            <w:rFonts w:ascii="Trebuchet MS" w:hAnsi="Trebuchet MS"/>
            <w:noProof/>
          </w:rPr>
          <w:t>ONRapplications@commonwealth.int</w:t>
        </w:r>
      </w:hyperlink>
      <w:r w:rsidR="0014127E">
        <w:rPr>
          <w:rFonts w:ascii="Trebuchet MS" w:hAnsi="Trebuchet MS"/>
          <w:noProof/>
          <w:color w:val="000000" w:themeColor="text1"/>
        </w:rPr>
        <w:t xml:space="preserve">. </w:t>
      </w:r>
    </w:p>
    <w:p w14:paraId="2F635179" w14:textId="77777777" w:rsidR="008001F9" w:rsidRPr="0056456E" w:rsidRDefault="00D65810"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are </w:t>
      </w:r>
      <w:r w:rsidR="008001F9" w:rsidRPr="0056456E">
        <w:rPr>
          <w:rFonts w:ascii="Trebuchet MS" w:hAnsi="Trebuchet MS" w:cs="Calibri"/>
          <w:noProof/>
          <w:color w:val="000000" w:themeColor="text1"/>
        </w:rPr>
        <w:t xml:space="preserve">required to </w:t>
      </w:r>
      <w:r w:rsidRPr="0056456E">
        <w:rPr>
          <w:rFonts w:ascii="Trebuchet MS" w:hAnsi="Trebuchet MS" w:cs="Calibri"/>
          <w:noProof/>
          <w:color w:val="000000" w:themeColor="text1"/>
        </w:rPr>
        <w:t>submit transparent pricing with no hidden costs or charges.</w:t>
      </w:r>
    </w:p>
    <w:p w14:paraId="103955C4" w14:textId="0C347C3A" w:rsidR="00DB0B48" w:rsidRPr="0056456E" w:rsidRDefault="0075102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The Secretariat will carry out an evaluation of the </w:t>
      </w:r>
      <w:r w:rsidR="006828B3" w:rsidRPr="0056456E">
        <w:rPr>
          <w:rFonts w:ascii="Trebuchet MS" w:hAnsi="Trebuchet MS" w:cs="Calibri"/>
          <w:noProof/>
          <w:color w:val="000000" w:themeColor="text1"/>
        </w:rPr>
        <w:t>quotes</w:t>
      </w:r>
      <w:r w:rsidRPr="0056456E">
        <w:rPr>
          <w:rFonts w:ascii="Trebuchet MS" w:hAnsi="Trebuchet MS" w:cs="Calibri"/>
          <w:noProof/>
          <w:color w:val="000000" w:themeColor="text1"/>
        </w:rPr>
        <w:t xml:space="preserve"> using the weighted criteria method as described. </w:t>
      </w:r>
      <w:r w:rsidR="00015B82" w:rsidRPr="0056456E">
        <w:rPr>
          <w:rFonts w:ascii="Trebuchet MS" w:hAnsi="Trebuchet MS" w:cs="Calibri"/>
          <w:noProof/>
          <w:color w:val="000000" w:themeColor="text1"/>
        </w:rPr>
        <w:t>Foll</w:t>
      </w:r>
      <w:r w:rsidR="007E0349" w:rsidRPr="0056456E">
        <w:rPr>
          <w:rFonts w:ascii="Trebuchet MS" w:hAnsi="Trebuchet MS" w:cs="Calibri"/>
          <w:noProof/>
          <w:color w:val="000000" w:themeColor="text1"/>
        </w:rPr>
        <w:t>o</w:t>
      </w:r>
      <w:r w:rsidR="00015B82" w:rsidRPr="0056456E">
        <w:rPr>
          <w:rFonts w:ascii="Trebuchet MS" w:hAnsi="Trebuchet MS" w:cs="Calibri"/>
          <w:noProof/>
          <w:color w:val="000000" w:themeColor="text1"/>
        </w:rPr>
        <w:t xml:space="preserve">wing </w:t>
      </w:r>
      <w:r w:rsidR="00ED0B24">
        <w:rPr>
          <w:rFonts w:ascii="Trebuchet MS" w:hAnsi="Trebuchet MS" w:cs="Calibri"/>
          <w:noProof/>
          <w:color w:val="000000" w:themeColor="text1"/>
        </w:rPr>
        <w:t>the evaluation</w:t>
      </w:r>
      <w:r w:rsidR="00015B82" w:rsidRPr="0056456E">
        <w:rPr>
          <w:rFonts w:ascii="Trebuchet MS" w:hAnsi="Trebuchet MS" w:cs="Calibri"/>
          <w:noProof/>
          <w:color w:val="000000" w:themeColor="text1"/>
        </w:rPr>
        <w:t xml:space="preserve"> stage</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s</w:t>
      </w:r>
      <w:r w:rsidR="00ED0B24">
        <w:rPr>
          <w:rFonts w:ascii="Trebuchet MS" w:hAnsi="Trebuchet MS" w:cs="Calibri"/>
          <w:noProof/>
          <w:color w:val="000000" w:themeColor="text1"/>
        </w:rPr>
        <w:t>)</w:t>
      </w:r>
      <w:r w:rsidR="00015B82" w:rsidRPr="0056456E">
        <w:rPr>
          <w:rFonts w:ascii="Trebuchet MS" w:hAnsi="Trebuchet MS" w:cs="Calibri"/>
          <w:noProof/>
          <w:color w:val="000000" w:themeColor="text1"/>
        </w:rPr>
        <w:t xml:space="preserve"> the Secretariat will select a preferred b</w:t>
      </w:r>
      <w:r w:rsidRPr="0056456E">
        <w:rPr>
          <w:rFonts w:ascii="Trebuchet MS" w:hAnsi="Trebuchet MS" w:cs="Calibri"/>
          <w:noProof/>
          <w:color w:val="000000" w:themeColor="text1"/>
        </w:rPr>
        <w:t>idder which will be taken forward to contract award. The Secretariat r</w:t>
      </w:r>
      <w:r w:rsidR="00015B82" w:rsidRPr="0056456E">
        <w:rPr>
          <w:rFonts w:ascii="Trebuchet MS" w:hAnsi="Trebuchet MS" w:cs="Calibri"/>
          <w:noProof/>
          <w:color w:val="000000" w:themeColor="text1"/>
        </w:rPr>
        <w:t>eserves the right to appoint a reserve preferred bidder which t</w:t>
      </w:r>
      <w:r w:rsidRPr="0056456E">
        <w:rPr>
          <w:rFonts w:ascii="Trebuchet MS" w:hAnsi="Trebuchet MS" w:cs="Calibri"/>
          <w:noProof/>
          <w:color w:val="000000" w:themeColor="text1"/>
        </w:rPr>
        <w:t xml:space="preserve">he Secretariat </w:t>
      </w:r>
      <w:r w:rsidR="001F3766">
        <w:rPr>
          <w:rFonts w:ascii="Trebuchet MS" w:hAnsi="Trebuchet MS" w:cs="Calibri"/>
          <w:noProof/>
          <w:color w:val="000000" w:themeColor="text1"/>
        </w:rPr>
        <w:t>c</w:t>
      </w:r>
      <w:r w:rsidRPr="0056456E">
        <w:rPr>
          <w:rFonts w:ascii="Trebuchet MS" w:hAnsi="Trebuchet MS" w:cs="Calibri"/>
          <w:noProof/>
          <w:color w:val="000000" w:themeColor="text1"/>
        </w:rPr>
        <w:t>ould</w:t>
      </w:r>
      <w:r w:rsidR="001F3766">
        <w:rPr>
          <w:rFonts w:ascii="Trebuchet MS" w:hAnsi="Trebuchet MS" w:cs="Calibri"/>
          <w:noProof/>
          <w:color w:val="000000" w:themeColor="text1"/>
        </w:rPr>
        <w:t xml:space="preserve"> then</w:t>
      </w:r>
      <w:r w:rsidRPr="0056456E">
        <w:rPr>
          <w:rFonts w:ascii="Trebuchet MS" w:hAnsi="Trebuchet MS" w:cs="Calibri"/>
          <w:noProof/>
          <w:color w:val="000000" w:themeColor="text1"/>
        </w:rPr>
        <w:t xml:space="preserve"> take forward to contract award if any contract negotiations with the </w:t>
      </w:r>
      <w:r w:rsidR="00015B82" w:rsidRPr="0056456E">
        <w:rPr>
          <w:rFonts w:ascii="Trebuchet MS" w:hAnsi="Trebuchet MS" w:cs="Calibri"/>
          <w:noProof/>
          <w:color w:val="000000" w:themeColor="text1"/>
        </w:rPr>
        <w:t>preferred b</w:t>
      </w:r>
      <w:r w:rsidRPr="0056456E">
        <w:rPr>
          <w:rFonts w:ascii="Trebuchet MS" w:hAnsi="Trebuchet MS" w:cs="Calibri"/>
          <w:noProof/>
          <w:color w:val="000000" w:themeColor="text1"/>
        </w:rPr>
        <w:t xml:space="preserve">idder are unsuccessful. </w:t>
      </w:r>
    </w:p>
    <w:p w14:paraId="029C0CA2" w14:textId="77777777" w:rsidR="00D65810" w:rsidRPr="0056456E" w:rsidRDefault="00D65810" w:rsidP="00177379">
      <w:pPr>
        <w:jc w:val="both"/>
        <w:rPr>
          <w:rFonts w:ascii="Trebuchet MS" w:hAnsi="Trebuchet MS" w:cs="Calibri"/>
          <w:noProof/>
          <w:color w:val="000000" w:themeColor="text1"/>
          <w:sz w:val="22"/>
          <w:szCs w:val="22"/>
        </w:rPr>
      </w:pPr>
    </w:p>
    <w:p w14:paraId="379D60D1" w14:textId="77777777" w:rsidR="00DB0B48" w:rsidRDefault="00DB0B48" w:rsidP="00177379">
      <w:pPr>
        <w:jc w:val="both"/>
        <w:rPr>
          <w:rFonts w:ascii="Trebuchet MS" w:hAnsi="Trebuchet MS" w:cs="Calibri"/>
          <w:noProof/>
          <w:color w:val="000000" w:themeColor="text1"/>
          <w:sz w:val="22"/>
          <w:szCs w:val="22"/>
        </w:rPr>
      </w:pPr>
      <w:r w:rsidRPr="0056456E">
        <w:rPr>
          <w:rFonts w:ascii="Trebuchet MS" w:hAnsi="Trebuchet MS" w:cs="Calibri"/>
          <w:noProof/>
          <w:color w:val="000000" w:themeColor="text1"/>
          <w:sz w:val="22"/>
          <w:szCs w:val="22"/>
        </w:rPr>
        <w:t xml:space="preserve">By taking part in this </w:t>
      </w:r>
      <w:r w:rsidR="006828B3" w:rsidRPr="0056456E">
        <w:rPr>
          <w:rFonts w:ascii="Trebuchet MS" w:hAnsi="Trebuchet MS" w:cs="Calibri"/>
          <w:noProof/>
          <w:color w:val="000000" w:themeColor="text1"/>
          <w:sz w:val="22"/>
          <w:szCs w:val="22"/>
        </w:rPr>
        <w:t xml:space="preserve">request for quotes </w:t>
      </w:r>
      <w:r w:rsidRPr="0056456E">
        <w:rPr>
          <w:rFonts w:ascii="Trebuchet MS" w:hAnsi="Trebuchet MS" w:cs="Calibri"/>
          <w:noProof/>
          <w:color w:val="000000" w:themeColor="text1"/>
          <w:sz w:val="22"/>
          <w:szCs w:val="22"/>
        </w:rPr>
        <w:t>all bidders commit to the following:</w:t>
      </w:r>
    </w:p>
    <w:p w14:paraId="75C864D2" w14:textId="77777777" w:rsidR="00C404BA" w:rsidRDefault="00C404BA" w:rsidP="00177379">
      <w:pPr>
        <w:jc w:val="both"/>
        <w:rPr>
          <w:rFonts w:ascii="Trebuchet MS" w:hAnsi="Trebuchet MS" w:cs="Calibri"/>
          <w:noProof/>
          <w:color w:val="000000" w:themeColor="text1"/>
          <w:sz w:val="22"/>
          <w:szCs w:val="22"/>
        </w:rPr>
      </w:pPr>
    </w:p>
    <w:p w14:paraId="17DD34DE" w14:textId="0700F611" w:rsidR="00C404BA" w:rsidRPr="0045011F" w:rsidRDefault="00C404BA" w:rsidP="00C404BA">
      <w:pPr>
        <w:pStyle w:val="ListParagraph"/>
        <w:numPr>
          <w:ilvl w:val="0"/>
          <w:numId w:val="2"/>
        </w:numPr>
        <w:jc w:val="both"/>
        <w:rPr>
          <w:rFonts w:ascii="Trebuchet MS" w:hAnsi="Trebuchet MS" w:cs="Calibri"/>
          <w:noProof/>
        </w:rPr>
      </w:pPr>
      <w:r>
        <w:rPr>
          <w:rFonts w:ascii="Trebuchet MS" w:hAnsi="Trebuchet MS" w:cs="Calibri"/>
          <w:noProof/>
        </w:rPr>
        <w:t>Bidders</w:t>
      </w:r>
      <w:r w:rsidRPr="78EA0112">
        <w:rPr>
          <w:rFonts w:ascii="Trebuchet MS" w:hAnsi="Trebuchet MS" w:cs="Calibri"/>
          <w:noProof/>
        </w:rPr>
        <w:t xml:space="preserve"> confirm that by submitting a quote they agree to abide by the Secretariat’s Code of  Ethics and relevant Corporate policies as published from time to time on the following web page:</w:t>
      </w:r>
    </w:p>
    <w:p w14:paraId="5732A1F2" w14:textId="6088B14E" w:rsidR="0060309A" w:rsidRPr="0060309A" w:rsidRDefault="00C404BA" w:rsidP="00C404BA">
      <w:pPr>
        <w:jc w:val="both"/>
        <w:rPr>
          <w:color w:val="0000FF"/>
          <w:u w:val="single"/>
        </w:rPr>
      </w:pPr>
      <w:r>
        <w:t xml:space="preserve">        </w:t>
      </w:r>
      <w:hyperlink r:id="rId15" w:history="1">
        <w:r>
          <w:rPr>
            <w:rStyle w:val="Hyperlink"/>
          </w:rPr>
          <w:t>Corporate Policies | Commonwealth (thecommonwealth.org)</w:t>
        </w:r>
      </w:hyperlink>
    </w:p>
    <w:p w14:paraId="7E006341" w14:textId="77777777" w:rsidR="00DF28E9" w:rsidRDefault="00A83505" w:rsidP="00177379">
      <w:pPr>
        <w:pStyle w:val="ListParagraph"/>
        <w:numPr>
          <w:ilvl w:val="0"/>
          <w:numId w:val="2"/>
        </w:numPr>
        <w:jc w:val="both"/>
        <w:rPr>
          <w:rFonts w:ascii="Trebuchet MS" w:hAnsi="Trebuchet MS" w:cs="Calibri"/>
          <w:noProof/>
          <w:color w:val="000000" w:themeColor="text1"/>
        </w:rPr>
      </w:pPr>
      <w:r w:rsidRPr="0056456E">
        <w:rPr>
          <w:rFonts w:ascii="Trebuchet MS" w:hAnsi="Trebuchet MS" w:cs="Calibri"/>
          <w:noProof/>
          <w:color w:val="000000" w:themeColor="text1"/>
        </w:rPr>
        <w:t xml:space="preserve">Bidders </w:t>
      </w:r>
      <w:r w:rsidR="00DB0B48" w:rsidRPr="0056456E">
        <w:rPr>
          <w:rFonts w:ascii="Trebuchet MS" w:hAnsi="Trebuchet MS" w:cs="Calibri"/>
          <w:noProof/>
          <w:color w:val="000000" w:themeColor="text1"/>
        </w:rPr>
        <w:t xml:space="preserve">certify that </w:t>
      </w:r>
      <w:r w:rsidRPr="0056456E">
        <w:rPr>
          <w:rFonts w:ascii="Trebuchet MS" w:hAnsi="Trebuchet MS" w:cs="Calibri"/>
          <w:noProof/>
          <w:color w:val="000000" w:themeColor="text1"/>
        </w:rPr>
        <w:t xml:space="preserve">they </w:t>
      </w:r>
      <w:r w:rsidR="00DB0B48" w:rsidRPr="0056456E">
        <w:rPr>
          <w:rFonts w:ascii="Trebuchet MS" w:hAnsi="Trebuchet MS" w:cs="Calibri"/>
          <w:noProof/>
          <w:color w:val="000000" w:themeColor="text1"/>
        </w:rPr>
        <w:t xml:space="preserve">have not canvassed or solicited any officer or employee of the Secretariat in connection with this </w:t>
      </w:r>
      <w:r w:rsidR="006828B3" w:rsidRPr="0056456E">
        <w:rPr>
          <w:rFonts w:ascii="Trebuchet MS" w:hAnsi="Trebuchet MS" w:cs="Calibri"/>
          <w:noProof/>
          <w:color w:val="000000" w:themeColor="text1"/>
        </w:rPr>
        <w:t>Quote</w:t>
      </w:r>
      <w:r w:rsidR="00DB0B48" w:rsidRPr="0056456E">
        <w:rPr>
          <w:rFonts w:ascii="Trebuchet MS" w:hAnsi="Trebuchet MS" w:cs="Calibri"/>
          <w:noProof/>
          <w:color w:val="000000" w:themeColor="text1"/>
        </w:rPr>
        <w:t xml:space="preserve"> submission and that no person employed or acting on behalf </w:t>
      </w:r>
      <w:r w:rsidRPr="0056456E">
        <w:rPr>
          <w:rFonts w:ascii="Trebuchet MS" w:hAnsi="Trebuchet MS" w:cs="Calibri"/>
          <w:noProof/>
          <w:color w:val="000000" w:themeColor="text1"/>
        </w:rPr>
        <w:t xml:space="preserve">of the bidder </w:t>
      </w:r>
      <w:r w:rsidR="00DB0B48" w:rsidRPr="0056456E">
        <w:rPr>
          <w:rFonts w:ascii="Trebuchet MS" w:hAnsi="Trebuchet MS" w:cs="Calibri"/>
          <w:noProof/>
          <w:color w:val="000000" w:themeColor="text1"/>
        </w:rPr>
        <w:t>has done any such act.</w:t>
      </w:r>
    </w:p>
    <w:p w14:paraId="04475887" w14:textId="157D085B" w:rsidR="00DB0B48" w:rsidRPr="003A023D" w:rsidRDefault="00DF28E9" w:rsidP="00DF28E9">
      <w:pPr>
        <w:pStyle w:val="ListParagraph"/>
        <w:numPr>
          <w:ilvl w:val="0"/>
          <w:numId w:val="2"/>
        </w:numPr>
        <w:jc w:val="both"/>
        <w:rPr>
          <w:rFonts w:ascii="Trebuchet MS" w:hAnsi="Trebuchet MS" w:cs="Calibri"/>
          <w:noProof/>
          <w:color w:val="000000" w:themeColor="text1"/>
        </w:rPr>
      </w:pPr>
      <w:r w:rsidRPr="00DF28E9">
        <w:rPr>
          <w:rFonts w:ascii="Trebuchet MS" w:hAnsi="Trebuchet MS"/>
          <w:iCs/>
        </w:rPr>
        <w:t>The CSAT shall have exclusive jurisdiction to settle any dispute or claim that arises out of or in connection with this Procurement (including non-contractual disputes or claims).</w:t>
      </w:r>
    </w:p>
    <w:p w14:paraId="72F355EB" w14:textId="77777777" w:rsidR="00D036AA" w:rsidRPr="0056456E" w:rsidRDefault="00D036AA" w:rsidP="00177379">
      <w:pPr>
        <w:pStyle w:val="ListParagraph"/>
        <w:jc w:val="both"/>
        <w:rPr>
          <w:rFonts w:ascii="Trebuchet MS" w:hAnsi="Trebuchet MS" w:cs="Calibri"/>
          <w:noProof/>
          <w:color w:val="000000" w:themeColor="text1"/>
        </w:rPr>
      </w:pPr>
    </w:p>
    <w:p w14:paraId="74B0FBCE" w14:textId="2EA1F25B" w:rsidR="007F3ACA" w:rsidRDefault="003E721F" w:rsidP="007F3ACA">
      <w:pPr>
        <w:pStyle w:val="Heading1"/>
        <w:jc w:val="both"/>
        <w:rPr>
          <w:sz w:val="22"/>
          <w:szCs w:val="22"/>
        </w:rPr>
      </w:pPr>
      <w:bookmarkStart w:id="153" w:name="_Toc124780265"/>
      <w:r w:rsidRPr="0014127E">
        <w:rPr>
          <w:sz w:val="22"/>
          <w:szCs w:val="22"/>
        </w:rPr>
        <w:t>Specification of Requirements</w:t>
      </w:r>
      <w:r w:rsidR="00242D50" w:rsidRPr="0014127E">
        <w:rPr>
          <w:sz w:val="22"/>
          <w:szCs w:val="22"/>
        </w:rPr>
        <w:t xml:space="preserve"> (</w:t>
      </w:r>
      <w:proofErr w:type="spellStart"/>
      <w:r w:rsidR="00242D50" w:rsidRPr="0014127E">
        <w:rPr>
          <w:sz w:val="22"/>
          <w:szCs w:val="22"/>
        </w:rPr>
        <w:t>SoR</w:t>
      </w:r>
      <w:proofErr w:type="spellEnd"/>
      <w:r w:rsidR="00242D50" w:rsidRPr="0014127E">
        <w:rPr>
          <w:sz w:val="22"/>
          <w:szCs w:val="22"/>
        </w:rPr>
        <w:t>)</w:t>
      </w:r>
      <w:r w:rsidRPr="0014127E">
        <w:rPr>
          <w:sz w:val="22"/>
          <w:szCs w:val="22"/>
        </w:rPr>
        <w:t xml:space="preserve">/ </w:t>
      </w:r>
      <w:r w:rsidR="007529E9" w:rsidRPr="0014127E">
        <w:rPr>
          <w:sz w:val="22"/>
          <w:szCs w:val="22"/>
        </w:rPr>
        <w:t>Terms of reference</w:t>
      </w:r>
      <w:bookmarkEnd w:id="153"/>
      <w:r w:rsidR="00242D50" w:rsidRPr="0014127E">
        <w:rPr>
          <w:sz w:val="22"/>
          <w:szCs w:val="22"/>
        </w:rPr>
        <w:t xml:space="preserve"> (</w:t>
      </w:r>
      <w:proofErr w:type="spellStart"/>
      <w:r w:rsidR="00242D50" w:rsidRPr="0014127E">
        <w:rPr>
          <w:sz w:val="22"/>
          <w:szCs w:val="22"/>
        </w:rPr>
        <w:t>ToR</w:t>
      </w:r>
      <w:proofErr w:type="spellEnd"/>
      <w:r w:rsidR="00242D50" w:rsidRPr="0014127E">
        <w:rPr>
          <w:sz w:val="22"/>
          <w:szCs w:val="22"/>
        </w:rPr>
        <w:t>)</w:t>
      </w:r>
    </w:p>
    <w:p w14:paraId="25357182" w14:textId="77777777" w:rsidR="0014127E" w:rsidRDefault="0014127E" w:rsidP="0014127E"/>
    <w:p w14:paraId="38B5C70D" w14:textId="77777777" w:rsidR="0014127E" w:rsidRDefault="0014127E" w:rsidP="0014127E"/>
    <w:p w14:paraId="569113EC" w14:textId="77777777" w:rsidR="0014127E" w:rsidRPr="0014127E" w:rsidRDefault="0014127E" w:rsidP="0014127E"/>
    <w:p w14:paraId="02A2DACB" w14:textId="77777777" w:rsidR="006048FD" w:rsidRDefault="006048FD" w:rsidP="006048FD">
      <w:pPr>
        <w:spacing w:line="293" w:lineRule="atLeast"/>
        <w:rPr>
          <w:rFonts w:ascii="Trebuchet MS" w:hAnsi="Trebuchet MS" w:cs="Arial"/>
          <w:b/>
          <w:bCs/>
          <w:sz w:val="22"/>
          <w:szCs w:val="22"/>
          <w:bdr w:val="none" w:sz="0" w:space="0" w:color="auto" w:frame="1"/>
          <w:lang w:eastAsia="en-GB"/>
        </w:rPr>
      </w:pPr>
    </w:p>
    <w:p w14:paraId="0286D2AA" w14:textId="77777777" w:rsidR="003A023D" w:rsidRPr="0023321A" w:rsidRDefault="003A023D" w:rsidP="003A023D">
      <w:pPr>
        <w:spacing w:after="160" w:line="276" w:lineRule="auto"/>
        <w:jc w:val="center"/>
        <w:rPr>
          <w:rFonts w:ascii="Trebuchet MS" w:eastAsia="Trebuchet MS" w:hAnsi="Trebuchet MS" w:cs="Trebuchet MS"/>
          <w:b/>
          <w:color w:val="353978"/>
          <w:sz w:val="28"/>
          <w:szCs w:val="28"/>
        </w:rPr>
      </w:pPr>
      <w:r w:rsidRPr="0023321A">
        <w:rPr>
          <w:rFonts w:ascii="Trebuchet MS" w:eastAsia="Trebuchet MS" w:hAnsi="Trebuchet MS" w:cs="Trebuchet MS"/>
          <w:b/>
          <w:color w:val="353978"/>
          <w:sz w:val="28"/>
          <w:szCs w:val="28"/>
        </w:rPr>
        <w:lastRenderedPageBreak/>
        <w:t xml:space="preserve">Request for proposals for </w:t>
      </w:r>
      <w:r>
        <w:rPr>
          <w:rFonts w:ascii="Trebuchet MS" w:eastAsia="Trebuchet MS" w:hAnsi="Trebuchet MS" w:cs="Trebuchet MS"/>
          <w:b/>
          <w:color w:val="353978"/>
          <w:sz w:val="28"/>
          <w:szCs w:val="28"/>
        </w:rPr>
        <w:t xml:space="preserve">the </w:t>
      </w:r>
      <w:r w:rsidRPr="0023321A">
        <w:rPr>
          <w:rFonts w:ascii="Trebuchet MS" w:eastAsia="Trebuchet MS" w:hAnsi="Trebuchet MS" w:cs="Trebuchet MS"/>
          <w:b/>
          <w:color w:val="353978"/>
          <w:sz w:val="28"/>
          <w:szCs w:val="28"/>
        </w:rPr>
        <w:t>development of a National Maritime Transport</w:t>
      </w:r>
      <w:r>
        <w:rPr>
          <w:rFonts w:ascii="Trebuchet MS" w:eastAsia="Trebuchet MS" w:hAnsi="Trebuchet MS" w:cs="Trebuchet MS"/>
          <w:b/>
          <w:color w:val="353978"/>
          <w:sz w:val="28"/>
          <w:szCs w:val="28"/>
        </w:rPr>
        <w:t>ation</w:t>
      </w:r>
      <w:r w:rsidRPr="0023321A">
        <w:rPr>
          <w:rFonts w:ascii="Trebuchet MS" w:eastAsia="Trebuchet MS" w:hAnsi="Trebuchet MS" w:cs="Trebuchet MS"/>
          <w:b/>
          <w:color w:val="353978"/>
          <w:sz w:val="28"/>
          <w:szCs w:val="28"/>
        </w:rPr>
        <w:t xml:space="preserve"> Policy </w:t>
      </w:r>
    </w:p>
    <w:p w14:paraId="094C6B7A" w14:textId="77777777" w:rsidR="003A023D" w:rsidRPr="0023321A" w:rsidRDefault="003A023D" w:rsidP="003A023D">
      <w:pPr>
        <w:spacing w:after="160" w:line="276" w:lineRule="auto"/>
        <w:jc w:val="center"/>
        <w:rPr>
          <w:rFonts w:ascii="Trebuchet MS" w:eastAsia="Trebuchet MS" w:hAnsi="Trebuchet MS" w:cs="Trebuchet MS"/>
          <w:b/>
          <w:color w:val="353978"/>
        </w:rPr>
      </w:pPr>
      <w:r w:rsidRPr="0023321A">
        <w:rPr>
          <w:rFonts w:ascii="Trebuchet MS" w:eastAsia="Trebuchet MS" w:hAnsi="Trebuchet MS" w:cs="Trebuchet MS"/>
          <w:b/>
          <w:color w:val="353978"/>
        </w:rPr>
        <w:t>TERMS OF REFERENCE</w:t>
      </w:r>
    </w:p>
    <w:p w14:paraId="53C3D5C5" w14:textId="77777777" w:rsidR="003A023D" w:rsidRDefault="003A023D" w:rsidP="003A023D">
      <w:pPr>
        <w:spacing w:line="276" w:lineRule="auto"/>
        <w:jc w:val="both"/>
        <w:rPr>
          <w:rFonts w:ascii="Trebuchet MS" w:eastAsia="Trebuchet MS" w:hAnsi="Trebuchet MS" w:cs="Trebuchet MS"/>
          <w:b/>
          <w:color w:val="353978"/>
          <w:sz w:val="22"/>
          <w:szCs w:val="22"/>
        </w:rPr>
      </w:pPr>
    </w:p>
    <w:p w14:paraId="1AECD076"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Overview</w:t>
      </w:r>
    </w:p>
    <w:p w14:paraId="0A0603BB" w14:textId="77777777" w:rsidR="003A023D" w:rsidRPr="00BD63A6" w:rsidRDefault="003A023D" w:rsidP="003A023D">
      <w:pPr>
        <w:spacing w:after="240" w:line="276" w:lineRule="auto"/>
        <w:jc w:val="both"/>
        <w:rPr>
          <w:rFonts w:ascii="Trebuchet MS" w:eastAsia="Trebuchet MS" w:hAnsi="Trebuchet MS" w:cs="Trebuchet MS"/>
          <w:bCs/>
          <w:sz w:val="22"/>
          <w:szCs w:val="22"/>
        </w:rPr>
      </w:pPr>
      <w:r w:rsidRPr="00BD63A6">
        <w:rPr>
          <w:rFonts w:ascii="Trebuchet MS" w:eastAsia="Trebuchet MS" w:hAnsi="Trebuchet MS" w:cs="Trebuchet MS"/>
          <w:bCs/>
          <w:sz w:val="22"/>
          <w:szCs w:val="22"/>
        </w:rPr>
        <w:t xml:space="preserve">Antigua and Barbuda </w:t>
      </w:r>
      <w:proofErr w:type="gramStart"/>
      <w:r w:rsidRPr="00BD63A6">
        <w:rPr>
          <w:rFonts w:ascii="Trebuchet MS" w:eastAsia="Trebuchet MS" w:hAnsi="Trebuchet MS" w:cs="Trebuchet MS"/>
          <w:bCs/>
          <w:sz w:val="22"/>
          <w:szCs w:val="22"/>
        </w:rPr>
        <w:t>has</w:t>
      </w:r>
      <w:proofErr w:type="gramEnd"/>
      <w:r w:rsidRPr="00BD63A6">
        <w:rPr>
          <w:rFonts w:ascii="Trebuchet MS" w:eastAsia="Trebuchet MS" w:hAnsi="Trebuchet MS" w:cs="Trebuchet MS"/>
          <w:bCs/>
          <w:sz w:val="22"/>
          <w:szCs w:val="22"/>
        </w:rPr>
        <w:t xml:space="preserve"> rights and responsibilities over approximately 108,000 square km of maritime space along with associated living and non-living marine resources such as fisheries and aggregates. In </w:t>
      </w:r>
      <w:proofErr w:type="gramStart"/>
      <w:r w:rsidRPr="00BD63A6">
        <w:rPr>
          <w:rFonts w:ascii="Trebuchet MS" w:eastAsia="Trebuchet MS" w:hAnsi="Trebuchet MS" w:cs="Trebuchet MS"/>
          <w:bCs/>
          <w:sz w:val="22"/>
          <w:szCs w:val="22"/>
        </w:rPr>
        <w:t>addition</w:t>
      </w:r>
      <w:proofErr w:type="gramEnd"/>
      <w:r w:rsidRPr="00BD63A6">
        <w:rPr>
          <w:rFonts w:ascii="Trebuchet MS" w:eastAsia="Trebuchet MS" w:hAnsi="Trebuchet MS" w:cs="Trebuchet MS"/>
          <w:bCs/>
          <w:sz w:val="22"/>
          <w:szCs w:val="22"/>
        </w:rPr>
        <w:t xml:space="preserve"> these waters support a broad range of important and sensitive marine habitats which provide a broad range of valuable economic, social and cultural benefits.</w:t>
      </w:r>
    </w:p>
    <w:p w14:paraId="23C9CDA4" w14:textId="77777777" w:rsidR="003A023D" w:rsidRPr="00BD63A6" w:rsidRDefault="003A023D" w:rsidP="003A023D">
      <w:pPr>
        <w:spacing w:after="240" w:line="276" w:lineRule="auto"/>
        <w:jc w:val="both"/>
        <w:rPr>
          <w:rFonts w:ascii="Trebuchet MS" w:eastAsia="Trebuchet MS" w:hAnsi="Trebuchet MS" w:cs="Trebuchet MS"/>
          <w:bCs/>
          <w:sz w:val="22"/>
          <w:szCs w:val="22"/>
        </w:rPr>
      </w:pPr>
      <w:r w:rsidRPr="00BD63A6">
        <w:rPr>
          <w:rFonts w:ascii="Trebuchet MS" w:eastAsia="Trebuchet MS" w:hAnsi="Trebuchet MS" w:cs="Trebuchet MS"/>
          <w:bCs/>
          <w:sz w:val="22"/>
          <w:szCs w:val="22"/>
        </w:rPr>
        <w:t xml:space="preserve">Antigua and Barbuda </w:t>
      </w:r>
      <w:proofErr w:type="gramStart"/>
      <w:r w:rsidRPr="00BD63A6">
        <w:rPr>
          <w:rFonts w:ascii="Trebuchet MS" w:eastAsia="Trebuchet MS" w:hAnsi="Trebuchet MS" w:cs="Trebuchet MS"/>
          <w:bCs/>
          <w:sz w:val="22"/>
          <w:szCs w:val="22"/>
        </w:rPr>
        <w:t>relies</w:t>
      </w:r>
      <w:proofErr w:type="gramEnd"/>
      <w:r w:rsidRPr="00BD63A6">
        <w:rPr>
          <w:rFonts w:ascii="Trebuchet MS" w:eastAsia="Trebuchet MS" w:hAnsi="Trebuchet MS" w:cs="Trebuchet MS"/>
          <w:bCs/>
          <w:sz w:val="22"/>
          <w:szCs w:val="22"/>
        </w:rPr>
        <w:t xml:space="preserve"> heavily on maritime transportation for importing-exporting goods and for serving its tourist industry. Moreover, Antigua and Barbuda also </w:t>
      </w:r>
      <w:proofErr w:type="gramStart"/>
      <w:r w:rsidRPr="00BD63A6">
        <w:rPr>
          <w:rFonts w:ascii="Trebuchet MS" w:eastAsia="Trebuchet MS" w:hAnsi="Trebuchet MS" w:cs="Trebuchet MS"/>
          <w:bCs/>
          <w:sz w:val="22"/>
          <w:szCs w:val="22"/>
        </w:rPr>
        <w:t>operates</w:t>
      </w:r>
      <w:proofErr w:type="gramEnd"/>
      <w:r w:rsidRPr="00BD63A6">
        <w:rPr>
          <w:rFonts w:ascii="Trebuchet MS" w:eastAsia="Trebuchet MS" w:hAnsi="Trebuchet MS" w:cs="Trebuchet MS"/>
          <w:bCs/>
          <w:sz w:val="22"/>
          <w:szCs w:val="22"/>
        </w:rPr>
        <w:t xml:space="preserve"> an extensive international commercial shipping registry. The registry generates an annual revenue stream which contributes to the national economy.</w:t>
      </w:r>
    </w:p>
    <w:p w14:paraId="0FE2C29B" w14:textId="77777777" w:rsidR="003A023D" w:rsidRPr="00BD63A6" w:rsidRDefault="003A023D" w:rsidP="003A023D">
      <w:pPr>
        <w:spacing w:after="240" w:line="276" w:lineRule="auto"/>
        <w:jc w:val="both"/>
        <w:rPr>
          <w:rFonts w:ascii="Trebuchet MS" w:eastAsia="Trebuchet MS" w:hAnsi="Trebuchet MS" w:cs="Trebuchet MS"/>
          <w:bCs/>
          <w:sz w:val="22"/>
          <w:szCs w:val="22"/>
        </w:rPr>
      </w:pPr>
      <w:r w:rsidRPr="00BD63A6">
        <w:rPr>
          <w:rFonts w:ascii="Trebuchet MS" w:eastAsia="Trebuchet MS" w:hAnsi="Trebuchet MS" w:cs="Trebuchet MS"/>
          <w:bCs/>
          <w:sz w:val="22"/>
          <w:szCs w:val="22"/>
        </w:rPr>
        <w:t xml:space="preserve">Sustainable utilisation and management of maritime transportation is critical to the long-term socio-economic development of Antigua and Barbuda and the continuous supply of these important goods and services relies on a quality shipping industry and sustainable maritime environment. A key challenge to effective management of the shipping industry in Antigua and Barbuda is the establishment of governance frameworks that can accommodate and resolve conflicts that arise between the multiplicity of users and uses of marine space, now and in the future. Antigua and Barbuda </w:t>
      </w:r>
      <w:proofErr w:type="gramStart"/>
      <w:r w:rsidRPr="00BD63A6">
        <w:rPr>
          <w:rFonts w:ascii="Trebuchet MS" w:eastAsia="Trebuchet MS" w:hAnsi="Trebuchet MS" w:cs="Trebuchet MS"/>
          <w:bCs/>
          <w:sz w:val="22"/>
          <w:szCs w:val="22"/>
        </w:rPr>
        <w:t>has</w:t>
      </w:r>
      <w:proofErr w:type="gramEnd"/>
      <w:r w:rsidRPr="00BD63A6">
        <w:rPr>
          <w:rFonts w:ascii="Trebuchet MS" w:eastAsia="Trebuchet MS" w:hAnsi="Trebuchet MS" w:cs="Trebuchet MS"/>
          <w:bCs/>
          <w:sz w:val="22"/>
          <w:szCs w:val="22"/>
        </w:rPr>
        <w:t xml:space="preserve"> developed a draft national ocean policy which provides an overarching maritime policy framework within which this maritime space and associated marine resources can be managed. </w:t>
      </w:r>
    </w:p>
    <w:p w14:paraId="0950665D" w14:textId="77777777" w:rsidR="003A023D" w:rsidRDefault="003A023D" w:rsidP="003A023D">
      <w:pPr>
        <w:spacing w:after="240" w:line="276" w:lineRule="auto"/>
        <w:jc w:val="both"/>
        <w:rPr>
          <w:rFonts w:ascii="Trebuchet MS" w:eastAsia="Trebuchet MS" w:hAnsi="Trebuchet MS" w:cs="Trebuchet MS"/>
          <w:bCs/>
          <w:sz w:val="22"/>
          <w:szCs w:val="22"/>
        </w:rPr>
      </w:pPr>
      <w:r w:rsidRPr="00EA1A48">
        <w:rPr>
          <w:rFonts w:ascii="Trebuchet MS" w:eastAsia="Trebuchet MS" w:hAnsi="Trebuchet MS" w:cs="Trebuchet MS"/>
          <w:bCs/>
          <w:sz w:val="22"/>
          <w:szCs w:val="22"/>
        </w:rPr>
        <w:t xml:space="preserve">The Commonwealth Secretariat is seeking to engage a qualified </w:t>
      </w:r>
      <w:r>
        <w:rPr>
          <w:rFonts w:ascii="Trebuchet MS" w:eastAsia="Trebuchet MS" w:hAnsi="Trebuchet MS" w:cs="Trebuchet MS"/>
          <w:bCs/>
          <w:sz w:val="22"/>
          <w:szCs w:val="22"/>
        </w:rPr>
        <w:t>technical c</w:t>
      </w:r>
      <w:r w:rsidRPr="00EA1A48">
        <w:rPr>
          <w:rFonts w:ascii="Trebuchet MS" w:eastAsia="Trebuchet MS" w:hAnsi="Trebuchet MS" w:cs="Trebuchet MS"/>
          <w:bCs/>
          <w:sz w:val="22"/>
          <w:szCs w:val="22"/>
        </w:rPr>
        <w:t xml:space="preserve">onsultant to </w:t>
      </w:r>
      <w:r>
        <w:rPr>
          <w:rFonts w:ascii="Trebuchet MS" w:eastAsia="Trebuchet MS" w:hAnsi="Trebuchet MS" w:cs="Trebuchet MS"/>
          <w:bCs/>
          <w:sz w:val="22"/>
          <w:szCs w:val="22"/>
        </w:rPr>
        <w:t xml:space="preserve">provide technical assistance to the </w:t>
      </w:r>
      <w:r w:rsidRPr="00EA1A48">
        <w:rPr>
          <w:rFonts w:ascii="Trebuchet MS" w:eastAsia="Trebuchet MS" w:hAnsi="Trebuchet MS" w:cs="Trebuchet MS"/>
          <w:bCs/>
          <w:sz w:val="22"/>
          <w:szCs w:val="22"/>
        </w:rPr>
        <w:t xml:space="preserve">Government of Antigua and Barbuda </w:t>
      </w:r>
      <w:r>
        <w:rPr>
          <w:rFonts w:ascii="Trebuchet MS" w:eastAsia="Trebuchet MS" w:hAnsi="Trebuchet MS" w:cs="Trebuchet MS"/>
          <w:bCs/>
          <w:sz w:val="22"/>
          <w:szCs w:val="22"/>
        </w:rPr>
        <w:t>with regard to</w:t>
      </w:r>
      <w:r w:rsidRPr="00EA1A48">
        <w:rPr>
          <w:rFonts w:ascii="Trebuchet MS" w:eastAsia="Trebuchet MS" w:hAnsi="Trebuchet MS" w:cs="Trebuchet MS"/>
          <w:bCs/>
          <w:sz w:val="22"/>
          <w:szCs w:val="22"/>
        </w:rPr>
        <w:t xml:space="preserve"> the development of a National Maritime Transportation Policy</w:t>
      </w:r>
      <w:r>
        <w:rPr>
          <w:rFonts w:ascii="Trebuchet MS" w:eastAsia="Trebuchet MS" w:hAnsi="Trebuchet MS" w:cs="Trebuchet MS"/>
          <w:bCs/>
          <w:sz w:val="22"/>
          <w:szCs w:val="22"/>
        </w:rPr>
        <w:t xml:space="preserve">. </w:t>
      </w:r>
    </w:p>
    <w:p w14:paraId="6C73BE25" w14:textId="77777777" w:rsidR="003A023D" w:rsidRDefault="003A023D" w:rsidP="003A023D">
      <w:pPr>
        <w:spacing w:after="240" w:line="276" w:lineRule="auto"/>
        <w:jc w:val="both"/>
        <w:rPr>
          <w:rFonts w:ascii="Trebuchet MS" w:eastAsia="Trebuchet MS" w:hAnsi="Trebuchet MS" w:cs="Trebuchet MS"/>
          <w:bCs/>
          <w:sz w:val="22"/>
          <w:szCs w:val="22"/>
        </w:rPr>
      </w:pPr>
      <w:r w:rsidRPr="00D75F47">
        <w:rPr>
          <w:rFonts w:ascii="Trebuchet MS" w:eastAsia="Trebuchet MS" w:hAnsi="Trebuchet MS" w:cs="Trebuchet MS"/>
          <w:sz w:val="22"/>
          <w:szCs w:val="22"/>
        </w:rPr>
        <w:t xml:space="preserve">The National </w:t>
      </w:r>
      <w:r>
        <w:rPr>
          <w:rFonts w:ascii="Trebuchet MS" w:eastAsia="Trebuchet MS" w:hAnsi="Trebuchet MS" w:cs="Trebuchet MS"/>
          <w:sz w:val="22"/>
          <w:szCs w:val="22"/>
        </w:rPr>
        <w:t>Maritime Transportation</w:t>
      </w:r>
      <w:r w:rsidRPr="00D75F47">
        <w:rPr>
          <w:rFonts w:ascii="Trebuchet MS" w:eastAsia="Trebuchet MS" w:hAnsi="Trebuchet MS" w:cs="Trebuchet MS"/>
          <w:sz w:val="22"/>
          <w:szCs w:val="22"/>
        </w:rPr>
        <w:t xml:space="preserve"> Policy </w:t>
      </w:r>
      <w:r>
        <w:rPr>
          <w:rFonts w:ascii="Trebuchet MS" w:eastAsia="Trebuchet MS" w:hAnsi="Trebuchet MS" w:cs="Trebuchet MS"/>
          <w:sz w:val="22"/>
          <w:szCs w:val="22"/>
        </w:rPr>
        <w:t xml:space="preserve">is expected to </w:t>
      </w:r>
      <w:r w:rsidRPr="00D75F47">
        <w:rPr>
          <w:rFonts w:ascii="Trebuchet MS" w:eastAsia="Trebuchet MS" w:hAnsi="Trebuchet MS" w:cs="Trebuchet MS"/>
          <w:sz w:val="22"/>
          <w:szCs w:val="22"/>
        </w:rPr>
        <w:t>define the Vision, Principles, Goals and Objectives and policy guidance for the future</w:t>
      </w:r>
      <w:r>
        <w:rPr>
          <w:rFonts w:ascii="Trebuchet MS" w:eastAsia="Trebuchet MS" w:hAnsi="Trebuchet MS" w:cs="Trebuchet MS"/>
          <w:sz w:val="22"/>
          <w:szCs w:val="22"/>
        </w:rPr>
        <w:t xml:space="preserve"> development and </w:t>
      </w:r>
      <w:r w:rsidRPr="00D75F47">
        <w:rPr>
          <w:rFonts w:ascii="Trebuchet MS" w:eastAsia="Trebuchet MS" w:hAnsi="Trebuchet MS" w:cs="Trebuchet MS"/>
          <w:sz w:val="22"/>
          <w:szCs w:val="22"/>
        </w:rPr>
        <w:t xml:space="preserve">management of </w:t>
      </w:r>
      <w:r>
        <w:rPr>
          <w:rFonts w:ascii="Trebuchet MS" w:eastAsia="Trebuchet MS" w:hAnsi="Trebuchet MS" w:cs="Trebuchet MS"/>
          <w:sz w:val="22"/>
          <w:szCs w:val="22"/>
        </w:rPr>
        <w:t xml:space="preserve">the </w:t>
      </w:r>
      <w:r w:rsidRPr="00D75F47">
        <w:rPr>
          <w:rFonts w:ascii="Trebuchet MS" w:eastAsia="Trebuchet MS" w:hAnsi="Trebuchet MS" w:cs="Trebuchet MS"/>
          <w:sz w:val="22"/>
          <w:szCs w:val="22"/>
        </w:rPr>
        <w:t xml:space="preserve">countries’ </w:t>
      </w:r>
      <w:r>
        <w:rPr>
          <w:rFonts w:ascii="Trebuchet MS" w:eastAsia="Trebuchet MS" w:hAnsi="Trebuchet MS" w:cs="Trebuchet MS"/>
          <w:sz w:val="22"/>
          <w:szCs w:val="22"/>
        </w:rPr>
        <w:t>maritime transportation industry in accordance with international best practice, and the domestic, regional and international regulatory framework</w:t>
      </w:r>
      <w:r w:rsidRPr="00D75F47">
        <w:rPr>
          <w:rFonts w:ascii="Trebuchet MS" w:eastAsia="Trebuchet MS" w:hAnsi="Trebuchet MS" w:cs="Trebuchet MS"/>
          <w:sz w:val="22"/>
          <w:szCs w:val="22"/>
        </w:rPr>
        <w:t>.</w:t>
      </w:r>
    </w:p>
    <w:p w14:paraId="2F5292C5" w14:textId="77777777" w:rsidR="003A023D" w:rsidRPr="00F46C7A" w:rsidRDefault="003A023D" w:rsidP="003A023D">
      <w:pPr>
        <w:spacing w:after="240" w:line="276" w:lineRule="auto"/>
        <w:jc w:val="both"/>
        <w:rPr>
          <w:rFonts w:ascii="Trebuchet MS" w:eastAsia="Trebuchet MS" w:hAnsi="Trebuchet MS" w:cs="Trebuchet MS"/>
          <w:bCs/>
          <w:sz w:val="22"/>
          <w:szCs w:val="22"/>
        </w:rPr>
      </w:pPr>
      <w:r>
        <w:rPr>
          <w:rFonts w:ascii="Trebuchet MS" w:eastAsia="Trebuchet MS" w:hAnsi="Trebuchet MS" w:cs="Trebuchet MS"/>
          <w:bCs/>
          <w:sz w:val="22"/>
          <w:szCs w:val="22"/>
        </w:rPr>
        <w:t xml:space="preserve">This short-term consultancy will include liaising with the Commonwealth Secretariat, identifying and engaging with government and other relevant stakeholders in the maritime transportation industry in the country, preparing the first draft of the policy, supporting and planning the delivery of a national stakeholder workshop and consultation, and the delivery of </w:t>
      </w:r>
      <w:r w:rsidRPr="00F46C7A">
        <w:rPr>
          <w:rFonts w:ascii="Trebuchet MS" w:eastAsia="Trebuchet MS" w:hAnsi="Trebuchet MS" w:cs="Trebuchet MS"/>
          <w:bCs/>
          <w:sz w:val="22"/>
          <w:szCs w:val="22"/>
        </w:rPr>
        <w:t>a final draft national maritime transportation policy.</w:t>
      </w:r>
    </w:p>
    <w:p w14:paraId="0DD556D4" w14:textId="77777777" w:rsidR="003A023D" w:rsidRPr="00F46C7A" w:rsidRDefault="003A023D" w:rsidP="003A023D">
      <w:pPr>
        <w:spacing w:after="240" w:line="276" w:lineRule="auto"/>
        <w:jc w:val="both"/>
        <w:rPr>
          <w:rFonts w:ascii="Trebuchet MS" w:eastAsia="Trebuchet MS" w:hAnsi="Trebuchet MS" w:cs="Trebuchet MS"/>
          <w:sz w:val="22"/>
          <w:szCs w:val="22"/>
        </w:rPr>
      </w:pPr>
      <w:r w:rsidRPr="4D57C832">
        <w:rPr>
          <w:rFonts w:ascii="Trebuchet MS" w:eastAsia="Trebuchet MS" w:hAnsi="Trebuchet MS" w:cs="Trebuchet MS"/>
          <w:sz w:val="22"/>
          <w:szCs w:val="22"/>
        </w:rPr>
        <w:t>T</w:t>
      </w:r>
      <w:r w:rsidRPr="00547D36">
        <w:rPr>
          <w:rStyle w:val="cf01"/>
          <w:rFonts w:ascii="Trebuchet MS" w:hAnsi="Trebuchet MS"/>
          <w:sz w:val="22"/>
          <w:szCs w:val="22"/>
        </w:rPr>
        <w:t xml:space="preserve">he consultancy is open to individual consultants or a consultancy firm, </w:t>
      </w:r>
      <w:r w:rsidRPr="4D57C832">
        <w:rPr>
          <w:rStyle w:val="cf01"/>
          <w:rFonts w:ascii="Trebuchet MS" w:hAnsi="Trebuchet MS"/>
          <w:sz w:val="22"/>
          <w:szCs w:val="22"/>
        </w:rPr>
        <w:t>providing</w:t>
      </w:r>
      <w:r w:rsidRPr="00547D36">
        <w:rPr>
          <w:rStyle w:val="cf01"/>
          <w:rFonts w:ascii="Trebuchet MS" w:hAnsi="Trebuchet MS"/>
          <w:sz w:val="22"/>
          <w:szCs w:val="22"/>
        </w:rPr>
        <w:t xml:space="preserve"> they remain within the total budget allocation.</w:t>
      </w:r>
    </w:p>
    <w:p w14:paraId="4C70AC87"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Expected Deliverables and Location</w:t>
      </w:r>
    </w:p>
    <w:p w14:paraId="199782A6" w14:textId="77777777" w:rsidR="003A023D" w:rsidRPr="000A082B" w:rsidRDefault="003A023D" w:rsidP="003A023D">
      <w:pPr>
        <w:rPr>
          <w:rFonts w:ascii="Trebuchet MS" w:eastAsia="Trebuchet MS" w:hAnsi="Trebuchet MS" w:cs="Trebuchet MS"/>
          <w:color w:val="000000"/>
          <w:sz w:val="22"/>
          <w:szCs w:val="22"/>
        </w:rPr>
      </w:pPr>
    </w:p>
    <w:p w14:paraId="647BD858" w14:textId="77777777" w:rsidR="003A023D" w:rsidRPr="00C758D0" w:rsidRDefault="003A023D" w:rsidP="003A023D">
      <w:pPr>
        <w:spacing w:line="276" w:lineRule="auto"/>
        <w:jc w:val="both"/>
        <w:rPr>
          <w:rFonts w:ascii="Trebuchet MS" w:eastAsia="Trebuchet MS" w:hAnsi="Trebuchet MS" w:cs="Trebuchet MS"/>
          <w:sz w:val="22"/>
          <w:szCs w:val="22"/>
        </w:rPr>
      </w:pPr>
      <w:r w:rsidRPr="00C758D0">
        <w:rPr>
          <w:rFonts w:ascii="Trebuchet MS" w:eastAsia="Trebuchet MS" w:hAnsi="Trebuchet MS" w:cs="Trebuchet MS"/>
          <w:sz w:val="22"/>
          <w:szCs w:val="22"/>
        </w:rPr>
        <w:t xml:space="preserve">The technical expert will be required to work closely with the </w:t>
      </w:r>
      <w:r>
        <w:rPr>
          <w:rFonts w:ascii="Trebuchet MS" w:eastAsia="Trebuchet MS" w:hAnsi="Trebuchet MS" w:cs="Trebuchet MS"/>
          <w:sz w:val="22"/>
          <w:szCs w:val="22"/>
        </w:rPr>
        <w:t xml:space="preserve">Ocean Governance and Maritime Boundaries </w:t>
      </w:r>
      <w:r w:rsidRPr="00C758D0">
        <w:rPr>
          <w:rFonts w:ascii="Trebuchet MS" w:eastAsia="Trebuchet MS" w:hAnsi="Trebuchet MS" w:cs="Trebuchet MS"/>
          <w:sz w:val="22"/>
          <w:szCs w:val="22"/>
        </w:rPr>
        <w:t xml:space="preserve">advisory team and with Government officials in </w:t>
      </w:r>
      <w:r>
        <w:rPr>
          <w:rFonts w:ascii="Trebuchet MS" w:eastAsia="Trebuchet MS" w:hAnsi="Trebuchet MS" w:cs="Trebuchet MS"/>
          <w:sz w:val="22"/>
          <w:szCs w:val="22"/>
        </w:rPr>
        <w:t xml:space="preserve">Antigua and Barbuda, and will be required to undertake </w:t>
      </w:r>
      <w:r w:rsidRPr="00C758D0">
        <w:rPr>
          <w:rFonts w:ascii="Trebuchet MS" w:eastAsia="Trebuchet MS" w:hAnsi="Trebuchet MS" w:cs="Trebuchet MS"/>
          <w:sz w:val="22"/>
          <w:szCs w:val="22"/>
        </w:rPr>
        <w:t>the following tasks:</w:t>
      </w:r>
    </w:p>
    <w:p w14:paraId="7E279117" w14:textId="77777777" w:rsidR="003A023D" w:rsidRDefault="003A023D" w:rsidP="003A023D">
      <w:pPr>
        <w:spacing w:line="276" w:lineRule="auto"/>
        <w:jc w:val="both"/>
        <w:rPr>
          <w:rFonts w:ascii="Trebuchet MS" w:eastAsia="Trebuchet MS" w:hAnsi="Trebuchet MS" w:cs="Trebuchet MS"/>
          <w:sz w:val="22"/>
          <w:szCs w:val="22"/>
        </w:rPr>
      </w:pPr>
    </w:p>
    <w:p w14:paraId="4EF6197D" w14:textId="77777777" w:rsidR="003A023D" w:rsidRDefault="003A023D" w:rsidP="003A023D">
      <w:pPr>
        <w:pStyle w:val="ListParagraph"/>
        <w:numPr>
          <w:ilvl w:val="0"/>
          <w:numId w:val="47"/>
        </w:numPr>
        <w:spacing w:line="276" w:lineRule="auto"/>
        <w:jc w:val="both"/>
        <w:rPr>
          <w:rFonts w:ascii="Trebuchet MS" w:eastAsia="Trebuchet MS" w:hAnsi="Trebuchet MS" w:cs="Trebuchet MS"/>
        </w:rPr>
      </w:pPr>
      <w:r>
        <w:rPr>
          <w:rFonts w:ascii="Trebuchet MS" w:eastAsia="Trebuchet MS" w:hAnsi="Trebuchet MS" w:cs="Trebuchet MS"/>
        </w:rPr>
        <w:t>Undertake an initial virtual engagement with government officials to plan the project;</w:t>
      </w:r>
    </w:p>
    <w:p w14:paraId="523CAD3F" w14:textId="77777777" w:rsidR="003A023D" w:rsidRDefault="003A023D" w:rsidP="003A023D">
      <w:pPr>
        <w:pStyle w:val="ListParagraph"/>
        <w:spacing w:line="276" w:lineRule="auto"/>
        <w:jc w:val="both"/>
        <w:rPr>
          <w:rFonts w:ascii="Trebuchet MS" w:eastAsia="Trebuchet MS" w:hAnsi="Trebuchet MS" w:cs="Trebuchet MS"/>
        </w:rPr>
      </w:pPr>
    </w:p>
    <w:p w14:paraId="7CCF25BF" w14:textId="77777777" w:rsidR="003A023D" w:rsidRDefault="003A023D" w:rsidP="003A023D">
      <w:pPr>
        <w:pStyle w:val="ListParagraph"/>
        <w:numPr>
          <w:ilvl w:val="0"/>
          <w:numId w:val="47"/>
        </w:numPr>
        <w:spacing w:line="276" w:lineRule="auto"/>
        <w:jc w:val="both"/>
        <w:rPr>
          <w:rFonts w:ascii="Trebuchet MS" w:eastAsia="Trebuchet MS" w:hAnsi="Trebuchet MS" w:cs="Trebuchet MS"/>
        </w:rPr>
      </w:pPr>
      <w:r w:rsidRPr="00C758D0">
        <w:rPr>
          <w:rFonts w:ascii="Trebuchet MS" w:eastAsia="Trebuchet MS" w:hAnsi="Trebuchet MS" w:cs="Trebuchet MS"/>
        </w:rPr>
        <w:lastRenderedPageBreak/>
        <w:t>Plan and undertake an initial scoping mission</w:t>
      </w:r>
      <w:r>
        <w:rPr>
          <w:rFonts w:ascii="Trebuchet MS" w:eastAsia="Trebuchet MS" w:hAnsi="Trebuchet MS" w:cs="Trebuchet MS"/>
        </w:rPr>
        <w:t xml:space="preserve"> that includes a </w:t>
      </w:r>
      <w:r w:rsidRPr="00C758D0">
        <w:rPr>
          <w:rFonts w:ascii="Trebuchet MS" w:eastAsia="Trebuchet MS" w:hAnsi="Trebuchet MS" w:cs="Trebuchet MS"/>
        </w:rPr>
        <w:t xml:space="preserve">workshop </w:t>
      </w:r>
      <w:r>
        <w:rPr>
          <w:rFonts w:ascii="Trebuchet MS" w:eastAsia="Trebuchet MS" w:hAnsi="Trebuchet MS" w:cs="Trebuchet MS"/>
        </w:rPr>
        <w:t>and individual stakeholder engagement in</w:t>
      </w:r>
      <w:r w:rsidRPr="00C758D0">
        <w:rPr>
          <w:rFonts w:ascii="Trebuchet MS" w:eastAsia="Trebuchet MS" w:hAnsi="Trebuchet MS" w:cs="Trebuchet MS"/>
        </w:rPr>
        <w:t xml:space="preserve"> Antigua and </w:t>
      </w:r>
      <w:proofErr w:type="gramStart"/>
      <w:r w:rsidRPr="00C758D0">
        <w:rPr>
          <w:rFonts w:ascii="Trebuchet MS" w:eastAsia="Trebuchet MS" w:hAnsi="Trebuchet MS" w:cs="Trebuchet MS"/>
        </w:rPr>
        <w:t>Barbud</w:t>
      </w:r>
      <w:r>
        <w:rPr>
          <w:rFonts w:ascii="Trebuchet MS" w:eastAsia="Trebuchet MS" w:hAnsi="Trebuchet MS" w:cs="Trebuchet MS"/>
        </w:rPr>
        <w:t>a</w:t>
      </w:r>
      <w:r w:rsidRPr="00C758D0">
        <w:rPr>
          <w:rFonts w:ascii="Trebuchet MS" w:eastAsia="Trebuchet MS" w:hAnsi="Trebuchet MS" w:cs="Trebuchet MS"/>
        </w:rPr>
        <w:t>;</w:t>
      </w:r>
      <w:proofErr w:type="gramEnd"/>
    </w:p>
    <w:p w14:paraId="31E804C0" w14:textId="77777777" w:rsidR="003A023D" w:rsidRDefault="003A023D" w:rsidP="003A023D">
      <w:pPr>
        <w:pStyle w:val="ListParagraph"/>
        <w:spacing w:line="276" w:lineRule="auto"/>
        <w:jc w:val="both"/>
        <w:rPr>
          <w:rFonts w:ascii="Trebuchet MS" w:eastAsia="Trebuchet MS" w:hAnsi="Trebuchet MS" w:cs="Trebuchet MS"/>
        </w:rPr>
      </w:pPr>
    </w:p>
    <w:p w14:paraId="2D0B170A" w14:textId="77777777" w:rsidR="003A023D" w:rsidRPr="00F314C2" w:rsidRDefault="003A023D" w:rsidP="003A023D">
      <w:pPr>
        <w:pStyle w:val="ListParagraph"/>
        <w:numPr>
          <w:ilvl w:val="0"/>
          <w:numId w:val="47"/>
        </w:numPr>
        <w:spacing w:line="276" w:lineRule="auto"/>
        <w:jc w:val="both"/>
        <w:rPr>
          <w:rFonts w:ascii="Trebuchet MS" w:eastAsia="Trebuchet MS" w:hAnsi="Trebuchet MS" w:cs="Trebuchet MS"/>
        </w:rPr>
      </w:pPr>
      <w:r w:rsidRPr="00C758D0">
        <w:rPr>
          <w:rFonts w:ascii="Trebuchet MS" w:eastAsia="Trebuchet MS" w:hAnsi="Trebuchet MS" w:cs="Trebuchet MS"/>
        </w:rPr>
        <w:t xml:space="preserve">Collect data and undertake analysis on the </w:t>
      </w:r>
      <w:r>
        <w:rPr>
          <w:rFonts w:ascii="Trebuchet MS" w:eastAsia="Trebuchet MS" w:hAnsi="Trebuchet MS" w:cs="Trebuchet MS"/>
        </w:rPr>
        <w:t xml:space="preserve">existing regulatory framework and </w:t>
      </w:r>
      <w:r w:rsidRPr="00C758D0">
        <w:rPr>
          <w:rFonts w:ascii="Trebuchet MS" w:eastAsia="Trebuchet MS" w:hAnsi="Trebuchet MS" w:cs="Trebuchet MS"/>
        </w:rPr>
        <w:t xml:space="preserve">current state of maritime </w:t>
      </w:r>
      <w:r>
        <w:rPr>
          <w:rFonts w:ascii="Trebuchet MS" w:eastAsia="Trebuchet MS" w:hAnsi="Trebuchet MS" w:cs="Trebuchet MS"/>
        </w:rPr>
        <w:t>transportation</w:t>
      </w:r>
      <w:r w:rsidRPr="00C758D0">
        <w:rPr>
          <w:rFonts w:ascii="Trebuchet MS" w:eastAsia="Trebuchet MS" w:hAnsi="Trebuchet MS" w:cs="Trebuchet MS"/>
        </w:rPr>
        <w:t xml:space="preserve"> in Antigua and </w:t>
      </w:r>
      <w:proofErr w:type="gramStart"/>
      <w:r w:rsidRPr="00C758D0">
        <w:rPr>
          <w:rFonts w:ascii="Trebuchet MS" w:eastAsia="Trebuchet MS" w:hAnsi="Trebuchet MS" w:cs="Trebuchet MS"/>
        </w:rPr>
        <w:t>Barbuda;</w:t>
      </w:r>
      <w:proofErr w:type="gramEnd"/>
    </w:p>
    <w:p w14:paraId="1D7F9395" w14:textId="77777777" w:rsidR="003A023D" w:rsidRDefault="003A023D" w:rsidP="003A023D">
      <w:pPr>
        <w:spacing w:line="276" w:lineRule="auto"/>
        <w:jc w:val="both"/>
        <w:rPr>
          <w:rFonts w:ascii="Trebuchet MS" w:eastAsia="Trebuchet MS" w:hAnsi="Trebuchet MS" w:cs="Trebuchet MS"/>
          <w:sz w:val="22"/>
          <w:szCs w:val="22"/>
        </w:rPr>
      </w:pPr>
    </w:p>
    <w:p w14:paraId="424D7067" w14:textId="77777777" w:rsidR="003A023D" w:rsidRDefault="003A023D" w:rsidP="003A023D">
      <w:pPr>
        <w:pStyle w:val="ListParagraph"/>
        <w:numPr>
          <w:ilvl w:val="0"/>
          <w:numId w:val="47"/>
        </w:numPr>
        <w:spacing w:line="276" w:lineRule="auto"/>
        <w:jc w:val="both"/>
        <w:rPr>
          <w:rFonts w:ascii="Trebuchet MS" w:eastAsia="Trebuchet MS" w:hAnsi="Trebuchet MS" w:cs="Trebuchet MS"/>
        </w:rPr>
      </w:pPr>
      <w:r>
        <w:rPr>
          <w:rFonts w:ascii="Trebuchet MS" w:eastAsia="Trebuchet MS" w:hAnsi="Trebuchet MS" w:cs="Trebuchet MS"/>
        </w:rPr>
        <w:t xml:space="preserve">Prepare a draft national maritime transportation policy based on the </w:t>
      </w:r>
      <w:r w:rsidRPr="00C758D0">
        <w:rPr>
          <w:rFonts w:ascii="Trebuchet MS" w:eastAsia="Trebuchet MS" w:hAnsi="Trebuchet MS" w:cs="Trebuchet MS"/>
        </w:rPr>
        <w:t>scoping mission</w:t>
      </w:r>
      <w:r>
        <w:rPr>
          <w:rFonts w:ascii="Trebuchet MS" w:eastAsia="Trebuchet MS" w:hAnsi="Trebuchet MS" w:cs="Trebuchet MS"/>
        </w:rPr>
        <w:t>/workshop</w:t>
      </w:r>
      <w:r w:rsidRPr="00C758D0">
        <w:rPr>
          <w:rFonts w:ascii="Trebuchet MS" w:eastAsia="Trebuchet MS" w:hAnsi="Trebuchet MS" w:cs="Trebuchet MS"/>
        </w:rPr>
        <w:t xml:space="preserve"> and </w:t>
      </w:r>
      <w:proofErr w:type="gramStart"/>
      <w:r w:rsidRPr="00C758D0">
        <w:rPr>
          <w:rFonts w:ascii="Trebuchet MS" w:eastAsia="Trebuchet MS" w:hAnsi="Trebuchet MS" w:cs="Trebuchet MS"/>
        </w:rPr>
        <w:t>research</w:t>
      </w:r>
      <w:r>
        <w:rPr>
          <w:rFonts w:ascii="Trebuchet MS" w:eastAsia="Trebuchet MS" w:hAnsi="Trebuchet MS" w:cs="Trebuchet MS"/>
        </w:rPr>
        <w:t>;</w:t>
      </w:r>
      <w:proofErr w:type="gramEnd"/>
    </w:p>
    <w:p w14:paraId="2FDDFEE1" w14:textId="77777777" w:rsidR="003A023D" w:rsidRPr="00D75F47" w:rsidRDefault="003A023D" w:rsidP="003A023D">
      <w:pPr>
        <w:pStyle w:val="ListParagraph"/>
        <w:spacing w:line="276" w:lineRule="auto"/>
        <w:jc w:val="both"/>
        <w:rPr>
          <w:rFonts w:ascii="Trebuchet MS" w:eastAsia="Trebuchet MS" w:hAnsi="Trebuchet MS" w:cs="Trebuchet MS"/>
          <w:color w:val="000000"/>
        </w:rPr>
      </w:pPr>
    </w:p>
    <w:p w14:paraId="7287C0F2" w14:textId="77777777" w:rsidR="003A023D" w:rsidRPr="00AC7CAB" w:rsidRDefault="003A023D" w:rsidP="003A023D">
      <w:pPr>
        <w:pStyle w:val="ListParagraph"/>
        <w:numPr>
          <w:ilvl w:val="0"/>
          <w:numId w:val="47"/>
        </w:numPr>
        <w:spacing w:line="276" w:lineRule="auto"/>
        <w:jc w:val="both"/>
        <w:rPr>
          <w:rFonts w:ascii="Trebuchet MS" w:eastAsia="Trebuchet MS" w:hAnsi="Trebuchet MS" w:cs="Trebuchet MS"/>
          <w:color w:val="000000"/>
        </w:rPr>
      </w:pPr>
      <w:r w:rsidRPr="00D75F47">
        <w:rPr>
          <w:rFonts w:ascii="Trebuchet MS" w:eastAsia="Trebuchet MS" w:hAnsi="Trebuchet MS" w:cs="Trebuchet MS"/>
        </w:rPr>
        <w:t xml:space="preserve">Final round of </w:t>
      </w:r>
      <w:r>
        <w:rPr>
          <w:rFonts w:ascii="Trebuchet MS" w:eastAsia="Trebuchet MS" w:hAnsi="Trebuchet MS" w:cs="Trebuchet MS"/>
        </w:rPr>
        <w:t xml:space="preserve">stakeholder </w:t>
      </w:r>
      <w:r w:rsidRPr="00D75F47">
        <w:rPr>
          <w:rFonts w:ascii="Trebuchet MS" w:eastAsia="Trebuchet MS" w:hAnsi="Trebuchet MS" w:cs="Trebuchet MS"/>
        </w:rPr>
        <w:t xml:space="preserve">consultation to </w:t>
      </w:r>
      <w:r>
        <w:rPr>
          <w:rFonts w:ascii="Trebuchet MS" w:eastAsia="Trebuchet MS" w:hAnsi="Trebuchet MS" w:cs="Trebuchet MS"/>
        </w:rPr>
        <w:t xml:space="preserve">finalise the draft </w:t>
      </w:r>
      <w:r w:rsidRPr="00D75F47">
        <w:rPr>
          <w:rFonts w:ascii="Trebuchet MS" w:eastAsia="Trebuchet MS" w:hAnsi="Trebuchet MS" w:cs="Trebuchet MS"/>
        </w:rPr>
        <w:t xml:space="preserve">National Maritime Policy prior to </w:t>
      </w:r>
      <w:r>
        <w:rPr>
          <w:rFonts w:ascii="Trebuchet MS" w:eastAsia="Trebuchet MS" w:hAnsi="Trebuchet MS" w:cs="Trebuchet MS"/>
        </w:rPr>
        <w:t>submission to</w:t>
      </w:r>
      <w:r w:rsidRPr="00D75F47">
        <w:rPr>
          <w:rFonts w:ascii="Trebuchet MS" w:eastAsia="Trebuchet MS" w:hAnsi="Trebuchet MS" w:cs="Trebuchet MS"/>
        </w:rPr>
        <w:t xml:space="preserve"> Cabinet</w:t>
      </w:r>
      <w:r>
        <w:rPr>
          <w:rFonts w:ascii="Trebuchet MS" w:eastAsia="Trebuchet MS" w:hAnsi="Trebuchet MS" w:cs="Trebuchet MS"/>
        </w:rPr>
        <w:t>.</w:t>
      </w:r>
    </w:p>
    <w:p w14:paraId="5D02017E" w14:textId="77777777" w:rsidR="003A023D" w:rsidRPr="000A082B" w:rsidRDefault="003A023D" w:rsidP="003A023D">
      <w:pPr>
        <w:pStyle w:val="ListParagraph"/>
        <w:spacing w:line="276" w:lineRule="auto"/>
        <w:jc w:val="both"/>
        <w:rPr>
          <w:rFonts w:ascii="Trebuchet MS" w:eastAsia="Trebuchet MS" w:hAnsi="Trebuchet MS" w:cs="Trebuchet MS"/>
          <w:color w:val="000000"/>
        </w:rPr>
      </w:pPr>
    </w:p>
    <w:p w14:paraId="31002919"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Duration and Timeframe</w:t>
      </w:r>
    </w:p>
    <w:p w14:paraId="6E357441" w14:textId="77777777" w:rsidR="003A023D" w:rsidRPr="000A082B" w:rsidRDefault="003A023D" w:rsidP="003A023D">
      <w:pPr>
        <w:spacing w:line="276" w:lineRule="auto"/>
        <w:jc w:val="both"/>
        <w:rPr>
          <w:rFonts w:ascii="Trebuchet MS" w:eastAsia="Trebuchet MS" w:hAnsi="Trebuchet MS" w:cs="Trebuchet MS"/>
          <w:sz w:val="22"/>
          <w:szCs w:val="22"/>
        </w:rPr>
      </w:pPr>
    </w:p>
    <w:p w14:paraId="13B9C918" w14:textId="77777777" w:rsidR="003A023D" w:rsidRPr="000A082B" w:rsidRDefault="003A023D" w:rsidP="003A023D">
      <w:pPr>
        <w:spacing w:line="276" w:lineRule="auto"/>
        <w:jc w:val="both"/>
        <w:rPr>
          <w:rFonts w:ascii="Trebuchet MS" w:eastAsia="Trebuchet MS" w:hAnsi="Trebuchet MS" w:cs="Trebuchet MS"/>
          <w:sz w:val="22"/>
          <w:szCs w:val="22"/>
        </w:rPr>
      </w:pPr>
      <w:r w:rsidRPr="000A082B">
        <w:rPr>
          <w:rFonts w:ascii="Trebuchet MS" w:eastAsia="Trebuchet MS" w:hAnsi="Trebuchet MS" w:cs="Trebuchet MS"/>
          <w:sz w:val="22"/>
          <w:szCs w:val="22"/>
        </w:rPr>
        <w:t xml:space="preserve">Final deliverables will be </w:t>
      </w:r>
      <w:r w:rsidRPr="00821EC8">
        <w:rPr>
          <w:rFonts w:ascii="Trebuchet MS" w:eastAsia="Trebuchet MS" w:hAnsi="Trebuchet MS" w:cs="Trebuchet MS"/>
          <w:sz w:val="22"/>
          <w:szCs w:val="22"/>
        </w:rPr>
        <w:t xml:space="preserve">due </w:t>
      </w:r>
      <w:r>
        <w:rPr>
          <w:rFonts w:ascii="Trebuchet MS" w:eastAsia="Trebuchet MS" w:hAnsi="Trebuchet MS" w:cs="Trebuchet MS"/>
          <w:sz w:val="22"/>
          <w:szCs w:val="22"/>
        </w:rPr>
        <w:t>on or before</w:t>
      </w:r>
      <w:r w:rsidRPr="00821EC8">
        <w:rPr>
          <w:rFonts w:ascii="Trebuchet MS" w:eastAsia="Trebuchet MS" w:hAnsi="Trebuchet MS" w:cs="Trebuchet MS"/>
          <w:sz w:val="22"/>
          <w:szCs w:val="22"/>
        </w:rPr>
        <w:t xml:space="preserve"> </w:t>
      </w:r>
      <w:r>
        <w:rPr>
          <w:rFonts w:ascii="Trebuchet MS" w:eastAsia="Trebuchet MS" w:hAnsi="Trebuchet MS" w:cs="Trebuchet MS"/>
          <w:sz w:val="22"/>
          <w:szCs w:val="22"/>
        </w:rPr>
        <w:t>30</w:t>
      </w:r>
      <w:r w:rsidRPr="00D75F47">
        <w:rPr>
          <w:rFonts w:ascii="Trebuchet MS" w:eastAsia="Trebuchet MS" w:hAnsi="Trebuchet MS" w:cs="Trebuchet MS"/>
          <w:sz w:val="22"/>
          <w:szCs w:val="22"/>
          <w:vertAlign w:val="superscript"/>
        </w:rPr>
        <w:t>th</w:t>
      </w:r>
      <w:r>
        <w:rPr>
          <w:rFonts w:ascii="Trebuchet MS" w:eastAsia="Trebuchet MS" w:hAnsi="Trebuchet MS" w:cs="Trebuchet MS"/>
          <w:sz w:val="22"/>
          <w:szCs w:val="22"/>
        </w:rPr>
        <w:t xml:space="preserve"> June 2023</w:t>
      </w:r>
      <w:r w:rsidRPr="00821EC8">
        <w:rPr>
          <w:rFonts w:ascii="Trebuchet MS" w:eastAsia="Trebuchet MS" w:hAnsi="Trebuchet MS" w:cs="Trebuchet MS"/>
          <w:sz w:val="22"/>
          <w:szCs w:val="22"/>
        </w:rPr>
        <w:t>. Suggested</w:t>
      </w:r>
      <w:r w:rsidRPr="000A082B">
        <w:rPr>
          <w:rFonts w:ascii="Trebuchet MS" w:eastAsia="Trebuchet MS" w:hAnsi="Trebuchet MS" w:cs="Trebuchet MS"/>
          <w:sz w:val="22"/>
          <w:szCs w:val="22"/>
        </w:rPr>
        <w:t xml:space="preserve"> milestones are listed in the table below but can be revised after a timeline is agreed upon.</w:t>
      </w:r>
    </w:p>
    <w:p w14:paraId="59644B59" w14:textId="77777777" w:rsidR="003A023D" w:rsidRPr="000A082B" w:rsidRDefault="003A023D" w:rsidP="003A023D">
      <w:pPr>
        <w:spacing w:line="276" w:lineRule="auto"/>
        <w:jc w:val="both"/>
        <w:rPr>
          <w:rFonts w:ascii="Trebuchet MS" w:eastAsia="Trebuchet MS" w:hAnsi="Trebuchet MS" w:cs="Trebuchet MS"/>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72"/>
        <w:gridCol w:w="3572"/>
      </w:tblGrid>
      <w:tr w:rsidR="008A3028" w:rsidRPr="000A082B" w14:paraId="378771D6" w14:textId="1E43FFEC" w:rsidTr="08B0F092">
        <w:trPr>
          <w:trHeight w:val="101"/>
          <w:jc w:val="center"/>
        </w:trPr>
        <w:tc>
          <w:tcPr>
            <w:tcW w:w="3572" w:type="dxa"/>
          </w:tcPr>
          <w:p w14:paraId="77AB86EC" w14:textId="77777777" w:rsidR="008A3028" w:rsidRPr="000A082B" w:rsidRDefault="008A3028" w:rsidP="004541EC">
            <w:pPr>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Deliverable </w:t>
            </w:r>
          </w:p>
        </w:tc>
        <w:tc>
          <w:tcPr>
            <w:tcW w:w="3572" w:type="dxa"/>
          </w:tcPr>
          <w:p w14:paraId="0A63F3AA" w14:textId="77777777" w:rsidR="008A3028" w:rsidRPr="000A082B" w:rsidRDefault="008A3028" w:rsidP="004541EC">
            <w:pPr>
              <w:rPr>
                <w:rFonts w:ascii="Trebuchet MS" w:eastAsia="Trebuchet MS" w:hAnsi="Trebuchet MS" w:cs="Trebuchet MS"/>
                <w:b/>
                <w:bCs/>
                <w:color w:val="000000"/>
                <w:sz w:val="22"/>
                <w:szCs w:val="22"/>
              </w:rPr>
            </w:pPr>
            <w:r w:rsidRPr="000A082B">
              <w:rPr>
                <w:rFonts w:ascii="Trebuchet MS" w:hAnsi="Trebuchet MS"/>
                <w:b/>
                <w:bCs/>
                <w:color w:val="000000"/>
                <w:sz w:val="22"/>
                <w:szCs w:val="22"/>
              </w:rPr>
              <w:t xml:space="preserve">Final Due Date </w:t>
            </w:r>
          </w:p>
        </w:tc>
      </w:tr>
      <w:tr w:rsidR="008A3028" w:rsidRPr="000A082B" w14:paraId="728B5A48" w14:textId="331D324C" w:rsidTr="08B0F092">
        <w:trPr>
          <w:trHeight w:val="245"/>
          <w:jc w:val="center"/>
        </w:trPr>
        <w:tc>
          <w:tcPr>
            <w:tcW w:w="3572" w:type="dxa"/>
          </w:tcPr>
          <w:p w14:paraId="6226F79B" w14:textId="77777777" w:rsidR="008A3028" w:rsidRPr="000A082B" w:rsidRDefault="008A3028" w:rsidP="004541EC">
            <w:pPr>
              <w:rPr>
                <w:rFonts w:ascii="Trebuchet MS" w:hAnsi="Trebuchet MS"/>
                <w:color w:val="000000"/>
                <w:sz w:val="22"/>
                <w:szCs w:val="22"/>
              </w:rPr>
            </w:pPr>
            <w:r>
              <w:rPr>
                <w:rFonts w:ascii="Trebuchet MS" w:hAnsi="Trebuchet MS"/>
                <w:color w:val="000000"/>
                <w:sz w:val="22"/>
                <w:szCs w:val="22"/>
              </w:rPr>
              <w:t>Draft timeline and workplan</w:t>
            </w:r>
          </w:p>
        </w:tc>
        <w:tc>
          <w:tcPr>
            <w:tcW w:w="3572" w:type="dxa"/>
          </w:tcPr>
          <w:p w14:paraId="0BF5DF7C" w14:textId="77777777" w:rsidR="008A3028" w:rsidRPr="000A082B" w:rsidDel="00B44816" w:rsidRDefault="008A3028" w:rsidP="004541EC">
            <w:pPr>
              <w:rPr>
                <w:rFonts w:ascii="Trebuchet MS" w:hAnsi="Trebuchet MS"/>
                <w:color w:val="000000"/>
                <w:sz w:val="22"/>
                <w:szCs w:val="22"/>
              </w:rPr>
            </w:pPr>
            <w:r>
              <w:rPr>
                <w:rFonts w:ascii="Trebuchet MS" w:hAnsi="Trebuchet MS"/>
                <w:color w:val="000000"/>
                <w:sz w:val="22"/>
                <w:szCs w:val="22"/>
              </w:rPr>
              <w:t xml:space="preserve">Late February </w:t>
            </w:r>
          </w:p>
        </w:tc>
      </w:tr>
      <w:tr w:rsidR="008A3028" w:rsidRPr="000A082B" w14:paraId="7714FD08" w14:textId="3FBCCB58" w:rsidTr="08B0F092">
        <w:trPr>
          <w:trHeight w:val="245"/>
          <w:jc w:val="center"/>
        </w:trPr>
        <w:tc>
          <w:tcPr>
            <w:tcW w:w="3572" w:type="dxa"/>
          </w:tcPr>
          <w:p w14:paraId="67136BDF" w14:textId="77777777" w:rsidR="008A3028" w:rsidRPr="000A082B" w:rsidRDefault="008A3028" w:rsidP="004541EC">
            <w:p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Initial meeting with government officials</w:t>
            </w:r>
          </w:p>
        </w:tc>
        <w:tc>
          <w:tcPr>
            <w:tcW w:w="3572" w:type="dxa"/>
          </w:tcPr>
          <w:p w14:paraId="6F1E439E" w14:textId="77777777" w:rsidR="008A3028" w:rsidRPr="000A082B" w:rsidRDefault="008A3028" w:rsidP="004541EC">
            <w:p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Late February (27- 1 Mar)</w:t>
            </w:r>
          </w:p>
        </w:tc>
      </w:tr>
      <w:tr w:rsidR="008A3028" w:rsidRPr="000A082B" w14:paraId="2790B1DB" w14:textId="2E857B03" w:rsidTr="08B0F092">
        <w:trPr>
          <w:trHeight w:val="245"/>
          <w:jc w:val="center"/>
        </w:trPr>
        <w:tc>
          <w:tcPr>
            <w:tcW w:w="3572" w:type="dxa"/>
          </w:tcPr>
          <w:p w14:paraId="7B3C06D3"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In-country mission/workshop</w:t>
            </w:r>
          </w:p>
        </w:tc>
        <w:tc>
          <w:tcPr>
            <w:tcW w:w="3572" w:type="dxa"/>
          </w:tcPr>
          <w:p w14:paraId="48DED4A6"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3</w:t>
            </w:r>
            <w:r w:rsidRPr="0034336B">
              <w:rPr>
                <w:rFonts w:ascii="Trebuchet MS" w:hAnsi="Trebuchet MS"/>
                <w:color w:val="000000"/>
                <w:sz w:val="22"/>
                <w:szCs w:val="22"/>
                <w:vertAlign w:val="superscript"/>
              </w:rPr>
              <w:t>rd</w:t>
            </w:r>
            <w:r>
              <w:rPr>
                <w:rFonts w:ascii="Trebuchet MS" w:hAnsi="Trebuchet MS"/>
                <w:color w:val="000000"/>
                <w:sz w:val="22"/>
                <w:szCs w:val="22"/>
              </w:rPr>
              <w:t xml:space="preserve"> week March (20-24)</w:t>
            </w:r>
          </w:p>
        </w:tc>
      </w:tr>
      <w:tr w:rsidR="008A3028" w:rsidRPr="000A082B" w14:paraId="08297926" w14:textId="7247E02B" w:rsidTr="08B0F092">
        <w:trPr>
          <w:trHeight w:val="245"/>
          <w:jc w:val="center"/>
        </w:trPr>
        <w:tc>
          <w:tcPr>
            <w:tcW w:w="3572" w:type="dxa"/>
          </w:tcPr>
          <w:p w14:paraId="7503F852"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Initial Draft NMTP</w:t>
            </w:r>
          </w:p>
        </w:tc>
        <w:tc>
          <w:tcPr>
            <w:tcW w:w="3572" w:type="dxa"/>
          </w:tcPr>
          <w:p w14:paraId="345A52DB"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1</w:t>
            </w:r>
            <w:r w:rsidRPr="003E00D1">
              <w:rPr>
                <w:rFonts w:ascii="Trebuchet MS" w:hAnsi="Trebuchet MS"/>
                <w:color w:val="000000"/>
                <w:sz w:val="22"/>
                <w:szCs w:val="22"/>
                <w:vertAlign w:val="superscript"/>
              </w:rPr>
              <w:t>st</w:t>
            </w:r>
            <w:r>
              <w:rPr>
                <w:rFonts w:ascii="Trebuchet MS" w:hAnsi="Trebuchet MS"/>
                <w:color w:val="000000"/>
                <w:sz w:val="22"/>
                <w:szCs w:val="22"/>
              </w:rPr>
              <w:t xml:space="preserve"> Week May</w:t>
            </w:r>
          </w:p>
        </w:tc>
      </w:tr>
      <w:tr w:rsidR="008A3028" w:rsidRPr="000A082B" w14:paraId="12ADE0BC" w14:textId="3B776C70" w:rsidTr="08B0F092">
        <w:trPr>
          <w:trHeight w:val="245"/>
          <w:jc w:val="center"/>
        </w:trPr>
        <w:tc>
          <w:tcPr>
            <w:tcW w:w="3572" w:type="dxa"/>
          </w:tcPr>
          <w:p w14:paraId="3A195543" w14:textId="77777777" w:rsidR="008A3028" w:rsidRPr="000A082B" w:rsidRDefault="008A3028" w:rsidP="004541EC">
            <w:p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Second round of stakeholder engagement on draft NMTP</w:t>
            </w:r>
          </w:p>
        </w:tc>
        <w:tc>
          <w:tcPr>
            <w:tcW w:w="3572" w:type="dxa"/>
          </w:tcPr>
          <w:p w14:paraId="78E8B67D" w14:textId="77777777" w:rsidR="008A3028" w:rsidRPr="000A082B" w:rsidRDefault="008A3028" w:rsidP="004541EC">
            <w:pPr>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TBD</w:t>
            </w:r>
          </w:p>
        </w:tc>
      </w:tr>
      <w:tr w:rsidR="008A3028" w:rsidRPr="000A082B" w14:paraId="53DABAB6" w14:textId="3938044F" w:rsidTr="08B0F092">
        <w:trPr>
          <w:trHeight w:val="245"/>
          <w:jc w:val="center"/>
        </w:trPr>
        <w:tc>
          <w:tcPr>
            <w:tcW w:w="3572" w:type="dxa"/>
          </w:tcPr>
          <w:p w14:paraId="33934192"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Final Draft NMTP and End of Consultancy report</w:t>
            </w:r>
          </w:p>
        </w:tc>
        <w:tc>
          <w:tcPr>
            <w:tcW w:w="3572" w:type="dxa"/>
          </w:tcPr>
          <w:p w14:paraId="33475D80" w14:textId="77777777" w:rsidR="008A3028" w:rsidRDefault="008A3028" w:rsidP="004541EC">
            <w:pPr>
              <w:rPr>
                <w:rFonts w:ascii="Trebuchet MS" w:hAnsi="Trebuchet MS"/>
                <w:color w:val="000000"/>
                <w:sz w:val="22"/>
                <w:szCs w:val="22"/>
              </w:rPr>
            </w:pPr>
            <w:r>
              <w:rPr>
                <w:rFonts w:ascii="Trebuchet MS" w:hAnsi="Trebuchet MS"/>
                <w:color w:val="000000"/>
                <w:sz w:val="22"/>
                <w:szCs w:val="22"/>
              </w:rPr>
              <w:t>TBD</w:t>
            </w:r>
          </w:p>
        </w:tc>
      </w:tr>
    </w:tbl>
    <w:p w14:paraId="0939AF56" w14:textId="77777777" w:rsidR="003A023D" w:rsidRPr="000A082B" w:rsidRDefault="003A023D" w:rsidP="003A023D">
      <w:pPr>
        <w:spacing w:line="276" w:lineRule="auto"/>
        <w:jc w:val="both"/>
        <w:rPr>
          <w:rFonts w:ascii="Trebuchet MS" w:eastAsia="Trebuchet MS" w:hAnsi="Trebuchet MS" w:cs="Trebuchet MS"/>
          <w:sz w:val="22"/>
          <w:szCs w:val="22"/>
        </w:rPr>
      </w:pPr>
    </w:p>
    <w:p w14:paraId="05083A35"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Project Management and Reporting</w:t>
      </w:r>
    </w:p>
    <w:p w14:paraId="27ADAD11" w14:textId="77777777" w:rsidR="003A023D" w:rsidRPr="000A082B" w:rsidRDefault="003A023D" w:rsidP="003A023D">
      <w:pPr>
        <w:spacing w:line="276" w:lineRule="auto"/>
        <w:jc w:val="both"/>
        <w:rPr>
          <w:rFonts w:ascii="Trebuchet MS" w:eastAsia="Trebuchet MS" w:hAnsi="Trebuchet MS" w:cs="Trebuchet MS"/>
          <w:sz w:val="22"/>
          <w:szCs w:val="22"/>
        </w:rPr>
      </w:pPr>
    </w:p>
    <w:p w14:paraId="4CD5264A" w14:textId="77777777" w:rsidR="003A023D" w:rsidRPr="000A082B" w:rsidRDefault="003A023D" w:rsidP="003A023D">
      <w:pPr>
        <w:spacing w:line="276" w:lineRule="auto"/>
        <w:jc w:val="both"/>
        <w:rPr>
          <w:rFonts w:ascii="Trebuchet MS" w:eastAsia="Trebuchet MS" w:hAnsi="Trebuchet MS" w:cs="Trebuchet MS"/>
          <w:sz w:val="22"/>
          <w:szCs w:val="22"/>
        </w:rPr>
      </w:pPr>
      <w:r w:rsidRPr="6786F584">
        <w:rPr>
          <w:rFonts w:ascii="Trebuchet MS" w:eastAsia="Trebuchet MS" w:hAnsi="Trebuchet MS" w:cs="Trebuchet MS"/>
          <w:sz w:val="22"/>
          <w:szCs w:val="22"/>
        </w:rPr>
        <w:t>The project will be coordinated by the Trade, Ocean</w:t>
      </w:r>
      <w:r>
        <w:rPr>
          <w:rFonts w:ascii="Trebuchet MS" w:eastAsia="Trebuchet MS" w:hAnsi="Trebuchet MS" w:cs="Trebuchet MS"/>
          <w:sz w:val="22"/>
          <w:szCs w:val="22"/>
        </w:rPr>
        <w:t>s</w:t>
      </w:r>
      <w:r w:rsidRPr="6786F584">
        <w:rPr>
          <w:rFonts w:ascii="Trebuchet MS" w:eastAsia="Trebuchet MS" w:hAnsi="Trebuchet MS" w:cs="Trebuchet MS"/>
          <w:sz w:val="22"/>
          <w:szCs w:val="22"/>
        </w:rPr>
        <w:t xml:space="preserve"> and Natural Resources Directorate of the Secretariat. The successful Consultant will be expected to work in close consultation with the Secretariat Lead and in country focal point. </w:t>
      </w:r>
    </w:p>
    <w:p w14:paraId="282AB8CE" w14:textId="77777777" w:rsidR="003A023D" w:rsidRDefault="003A023D" w:rsidP="003A023D">
      <w:pPr>
        <w:spacing w:line="276" w:lineRule="auto"/>
        <w:jc w:val="both"/>
        <w:rPr>
          <w:rFonts w:ascii="Trebuchet MS" w:eastAsia="Trebuchet MS" w:hAnsi="Trebuchet MS" w:cs="Trebuchet MS"/>
          <w:b/>
          <w:color w:val="353978"/>
          <w:sz w:val="22"/>
          <w:szCs w:val="22"/>
        </w:rPr>
      </w:pPr>
    </w:p>
    <w:p w14:paraId="1DF3FC96"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Estimated Budget</w:t>
      </w:r>
    </w:p>
    <w:p w14:paraId="342DBCAB" w14:textId="77777777" w:rsidR="003A023D" w:rsidRPr="000A082B" w:rsidRDefault="003A023D" w:rsidP="003A023D">
      <w:pPr>
        <w:pBdr>
          <w:top w:val="nil"/>
          <w:left w:val="nil"/>
          <w:bottom w:val="nil"/>
          <w:right w:val="nil"/>
          <w:between w:val="nil"/>
        </w:pBdr>
        <w:spacing w:line="276" w:lineRule="auto"/>
        <w:jc w:val="both"/>
        <w:rPr>
          <w:rFonts w:ascii="Trebuchet MS" w:eastAsia="Trebuchet MS" w:hAnsi="Trebuchet MS" w:cs="Trebuchet MS"/>
          <w:color w:val="000000"/>
          <w:sz w:val="22"/>
          <w:szCs w:val="22"/>
        </w:rPr>
      </w:pPr>
    </w:p>
    <w:p w14:paraId="59ABAC1C" w14:textId="06D2A566" w:rsidR="003A023D" w:rsidRPr="000A082B" w:rsidRDefault="003A023D" w:rsidP="003A023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6786F584">
        <w:rPr>
          <w:rFonts w:ascii="Trebuchet MS" w:eastAsia="Trebuchet MS" w:hAnsi="Trebuchet MS" w:cs="Trebuchet MS"/>
          <w:color w:val="000000" w:themeColor="text1"/>
          <w:sz w:val="22"/>
          <w:szCs w:val="22"/>
        </w:rPr>
        <w:t>The maximum fee payable under this contract is £12,000 (including</w:t>
      </w:r>
      <w:r w:rsidR="00F22095">
        <w:rPr>
          <w:rFonts w:ascii="Trebuchet MS" w:eastAsia="Trebuchet MS" w:hAnsi="Trebuchet MS" w:cs="Trebuchet MS"/>
          <w:color w:val="000000" w:themeColor="text1"/>
          <w:sz w:val="22"/>
          <w:szCs w:val="22"/>
        </w:rPr>
        <w:t xml:space="preserve"> all taxes</w:t>
      </w:r>
      <w:r w:rsidRPr="6786F584">
        <w:rPr>
          <w:rFonts w:ascii="Trebuchet MS" w:eastAsia="Trebuchet MS" w:hAnsi="Trebuchet MS" w:cs="Trebuchet MS"/>
          <w:color w:val="000000" w:themeColor="text1"/>
          <w:sz w:val="22"/>
          <w:szCs w:val="22"/>
        </w:rPr>
        <w:t>, and any other fees). (Note: The Secretariat will additionally provide up to 1 return economy flight to Antigua and Barbuda</w:t>
      </w:r>
      <w:r>
        <w:rPr>
          <w:rFonts w:ascii="Trebuchet MS" w:eastAsia="Trebuchet MS" w:hAnsi="Trebuchet MS" w:cs="Trebuchet MS"/>
          <w:color w:val="000000" w:themeColor="text1"/>
          <w:sz w:val="22"/>
          <w:szCs w:val="22"/>
        </w:rPr>
        <w:t xml:space="preserve">, </w:t>
      </w:r>
      <w:r w:rsidRPr="51427263">
        <w:rPr>
          <w:rFonts w:ascii="Trebuchet MS" w:eastAsia="Trebuchet MS" w:hAnsi="Trebuchet MS" w:cs="Trebuchet MS"/>
          <w:color w:val="000000" w:themeColor="text1"/>
          <w:sz w:val="22"/>
          <w:szCs w:val="22"/>
        </w:rPr>
        <w:t>hotel accommodation</w:t>
      </w:r>
      <w:r>
        <w:rPr>
          <w:rFonts w:ascii="Trebuchet MS" w:eastAsia="Trebuchet MS" w:hAnsi="Trebuchet MS" w:cs="Trebuchet MS"/>
          <w:color w:val="000000" w:themeColor="text1"/>
          <w:sz w:val="22"/>
          <w:szCs w:val="22"/>
        </w:rPr>
        <w:t xml:space="preserve"> and a Daily Subsistence Allowance within Secretariat Policy</w:t>
      </w:r>
      <w:r w:rsidRPr="51427263">
        <w:rPr>
          <w:rFonts w:ascii="Trebuchet MS" w:eastAsia="Trebuchet MS" w:hAnsi="Trebuchet MS" w:cs="Trebuchet MS"/>
          <w:color w:val="000000" w:themeColor="text1"/>
          <w:sz w:val="22"/>
          <w:szCs w:val="22"/>
        </w:rPr>
        <w:t>).</w:t>
      </w:r>
      <w:r w:rsidRPr="6786F584">
        <w:rPr>
          <w:rFonts w:ascii="Trebuchet MS" w:eastAsia="Trebuchet MS" w:hAnsi="Trebuchet MS" w:cs="Trebuchet MS"/>
          <w:color w:val="000000" w:themeColor="text1"/>
          <w:sz w:val="22"/>
          <w:szCs w:val="22"/>
        </w:rPr>
        <w:t xml:space="preserve"> Payment will be made upon satisfactory completion of work signed off by the Commonwealth Secretariat and within 30 days upon submission of the invoice. </w:t>
      </w:r>
    </w:p>
    <w:p w14:paraId="29F68CA8" w14:textId="77777777" w:rsidR="003A023D" w:rsidRDefault="003A023D" w:rsidP="003A023D">
      <w:pPr>
        <w:spacing w:line="276" w:lineRule="auto"/>
        <w:jc w:val="both"/>
        <w:rPr>
          <w:rFonts w:ascii="Trebuchet MS" w:eastAsia="Trebuchet MS" w:hAnsi="Trebuchet MS" w:cs="Trebuchet MS"/>
          <w:b/>
          <w:color w:val="353978"/>
          <w:sz w:val="22"/>
          <w:szCs w:val="22"/>
        </w:rPr>
      </w:pPr>
      <w:bookmarkStart w:id="154" w:name="_Hlk126234858"/>
      <w:r w:rsidRPr="000A082B">
        <w:rPr>
          <w:rFonts w:ascii="Trebuchet MS" w:eastAsia="Trebuchet MS" w:hAnsi="Trebuchet MS" w:cs="Trebuchet MS"/>
          <w:b/>
          <w:color w:val="353978"/>
          <w:sz w:val="22"/>
          <w:szCs w:val="22"/>
        </w:rPr>
        <w:t>Qualifications &amp; Competencies</w:t>
      </w:r>
    </w:p>
    <w:bookmarkEnd w:id="154"/>
    <w:p w14:paraId="1777DA1B" w14:textId="77777777" w:rsidR="00F22095" w:rsidRPr="000A082B" w:rsidRDefault="00F22095" w:rsidP="003A023D">
      <w:pPr>
        <w:spacing w:line="276" w:lineRule="auto"/>
        <w:jc w:val="both"/>
        <w:rPr>
          <w:rFonts w:ascii="Trebuchet MS" w:eastAsia="Trebuchet MS" w:hAnsi="Trebuchet MS" w:cs="Trebuchet MS"/>
          <w:b/>
          <w:color w:val="353978"/>
          <w:sz w:val="22"/>
          <w:szCs w:val="22"/>
        </w:rPr>
      </w:pPr>
    </w:p>
    <w:p w14:paraId="727EE4BE" w14:textId="77777777" w:rsidR="003A023D" w:rsidRPr="000A082B" w:rsidRDefault="003A023D" w:rsidP="003A023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The preferred </w:t>
      </w:r>
      <w:r>
        <w:rPr>
          <w:rFonts w:ascii="Trebuchet MS" w:eastAsia="Trebuchet MS" w:hAnsi="Trebuchet MS" w:cs="Trebuchet MS"/>
          <w:color w:val="000000"/>
          <w:sz w:val="22"/>
          <w:szCs w:val="22"/>
        </w:rPr>
        <w:t>consultant</w:t>
      </w:r>
      <w:r w:rsidRPr="000A082B">
        <w:rPr>
          <w:rFonts w:ascii="Trebuchet MS" w:eastAsia="Trebuchet MS" w:hAnsi="Trebuchet MS" w:cs="Trebuchet MS"/>
          <w:color w:val="000000"/>
          <w:sz w:val="22"/>
          <w:szCs w:val="22"/>
        </w:rPr>
        <w:t xml:space="preserve"> or consultancy firm should hold the profile below, which should be outlined in </w:t>
      </w:r>
      <w:r>
        <w:rPr>
          <w:rFonts w:ascii="Trebuchet MS" w:eastAsia="Trebuchet MS" w:hAnsi="Trebuchet MS" w:cs="Trebuchet MS"/>
          <w:color w:val="000000"/>
          <w:sz w:val="22"/>
          <w:szCs w:val="22"/>
        </w:rPr>
        <w:t>a concise</w:t>
      </w:r>
      <w:r w:rsidRPr="000A082B">
        <w:rPr>
          <w:rFonts w:ascii="Trebuchet MS" w:eastAsia="Trebuchet MS" w:hAnsi="Trebuchet MS" w:cs="Trebuchet MS"/>
          <w:color w:val="000000"/>
          <w:sz w:val="22"/>
          <w:szCs w:val="22"/>
        </w:rPr>
        <w:t xml:space="preserve"> cover letter and CV: </w:t>
      </w:r>
    </w:p>
    <w:p w14:paraId="091A3374" w14:textId="77777777" w:rsidR="003A023D" w:rsidRPr="000A082B"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 xml:space="preserve">Demonstrable experience in the development of national maritime transportation </w:t>
      </w:r>
      <w:proofErr w:type="gramStart"/>
      <w:r>
        <w:rPr>
          <w:rFonts w:ascii="Trebuchet MS" w:eastAsia="Trebuchet MS" w:hAnsi="Trebuchet MS" w:cs="Trebuchet MS"/>
          <w:color w:val="000000"/>
          <w:sz w:val="22"/>
          <w:szCs w:val="22"/>
        </w:rPr>
        <w:t>policies;</w:t>
      </w:r>
      <w:proofErr w:type="gramEnd"/>
    </w:p>
    <w:p w14:paraId="4D34A84E" w14:textId="77777777" w:rsidR="003A023D"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t xml:space="preserve">Demonstrable experience of more than </w:t>
      </w:r>
      <w:r>
        <w:rPr>
          <w:rFonts w:ascii="Trebuchet MS" w:eastAsia="Trebuchet MS" w:hAnsi="Trebuchet MS" w:cs="Trebuchet MS"/>
          <w:color w:val="000000"/>
          <w:sz w:val="22"/>
          <w:szCs w:val="22"/>
        </w:rPr>
        <w:t>4</w:t>
      </w:r>
      <w:r w:rsidRPr="000A082B">
        <w:rPr>
          <w:rFonts w:ascii="Trebuchet MS" w:eastAsia="Trebuchet MS" w:hAnsi="Trebuchet MS" w:cs="Trebuchet MS"/>
          <w:color w:val="000000"/>
          <w:sz w:val="22"/>
          <w:szCs w:val="22"/>
        </w:rPr>
        <w:t xml:space="preserve"> years in </w:t>
      </w:r>
      <w:r>
        <w:rPr>
          <w:rFonts w:ascii="Trebuchet MS" w:eastAsia="Trebuchet MS" w:hAnsi="Trebuchet MS" w:cs="Trebuchet MS"/>
          <w:color w:val="000000"/>
          <w:sz w:val="22"/>
          <w:szCs w:val="22"/>
        </w:rPr>
        <w:t xml:space="preserve">working with government departments and other stakeholders; ideally, relevant to maritime </w:t>
      </w:r>
      <w:proofErr w:type="gramStart"/>
      <w:r>
        <w:rPr>
          <w:rFonts w:ascii="Trebuchet MS" w:eastAsia="Trebuchet MS" w:hAnsi="Trebuchet MS" w:cs="Trebuchet MS"/>
          <w:color w:val="000000"/>
          <w:sz w:val="22"/>
          <w:szCs w:val="22"/>
        </w:rPr>
        <w:t>transportation;</w:t>
      </w:r>
      <w:proofErr w:type="gramEnd"/>
    </w:p>
    <w:p w14:paraId="782996E4" w14:textId="77777777" w:rsidR="003A023D" w:rsidRPr="000A082B"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0A082B">
        <w:rPr>
          <w:rFonts w:ascii="Trebuchet MS" w:eastAsia="Trebuchet MS" w:hAnsi="Trebuchet MS" w:cs="Trebuchet MS"/>
          <w:color w:val="000000"/>
          <w:sz w:val="22"/>
          <w:szCs w:val="22"/>
        </w:rPr>
        <w:lastRenderedPageBreak/>
        <w:t xml:space="preserve">University degree </w:t>
      </w:r>
      <w:r>
        <w:rPr>
          <w:rFonts w:ascii="Trebuchet MS" w:eastAsia="Trebuchet MS" w:hAnsi="Trebuchet MS" w:cs="Trebuchet MS"/>
          <w:color w:val="000000"/>
          <w:sz w:val="22"/>
          <w:szCs w:val="22"/>
        </w:rPr>
        <w:t xml:space="preserve">in a field relevant to this contract, such as, shipping, environmental management, marine, ocean sciences, government / stakeholder relations, </w:t>
      </w:r>
      <w:proofErr w:type="gramStart"/>
      <w:r>
        <w:rPr>
          <w:rFonts w:ascii="Trebuchet MS" w:eastAsia="Trebuchet MS" w:hAnsi="Trebuchet MS" w:cs="Trebuchet MS"/>
          <w:color w:val="000000"/>
          <w:sz w:val="22"/>
          <w:szCs w:val="22"/>
        </w:rPr>
        <w:t>etc</w:t>
      </w:r>
      <w:r w:rsidRPr="000A082B">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w:t>
      </w:r>
      <w:proofErr w:type="gramEnd"/>
    </w:p>
    <w:p w14:paraId="6E8EB1DF" w14:textId="77777777" w:rsidR="003A023D" w:rsidRPr="009C7A58"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Excellent </w:t>
      </w:r>
      <w:r>
        <w:rPr>
          <w:rFonts w:ascii="Trebuchet MS" w:eastAsia="Trebuchet MS" w:hAnsi="Trebuchet MS" w:cs="Trebuchet MS"/>
          <w:color w:val="000000"/>
          <w:sz w:val="22"/>
          <w:szCs w:val="22"/>
        </w:rPr>
        <w:t>interpersonal and</w:t>
      </w:r>
      <w:r w:rsidRPr="009C7A58">
        <w:rPr>
          <w:rFonts w:ascii="Trebuchet MS" w:eastAsia="Trebuchet MS" w:hAnsi="Trebuchet MS" w:cs="Trebuchet MS"/>
          <w:color w:val="000000"/>
          <w:sz w:val="22"/>
          <w:szCs w:val="22"/>
        </w:rPr>
        <w:t xml:space="preserve"> communication skills to build collaborative relationships and supportive engagement with stakeholders</w:t>
      </w:r>
      <w:r>
        <w:rPr>
          <w:rFonts w:ascii="Trebuchet MS" w:eastAsia="Trebuchet MS" w:hAnsi="Trebuchet MS" w:cs="Trebuchet MS"/>
          <w:color w:val="000000"/>
          <w:sz w:val="22"/>
          <w:szCs w:val="22"/>
        </w:rPr>
        <w:t>;</w:t>
      </w:r>
    </w:p>
    <w:p w14:paraId="734A9A64" w14:textId="77777777" w:rsidR="003A023D" w:rsidRPr="009C7A58"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 xml:space="preserve">Skilled at managing competing priorities and meeting tight </w:t>
      </w:r>
      <w:proofErr w:type="gramStart"/>
      <w:r w:rsidRPr="009C7A58">
        <w:rPr>
          <w:rFonts w:ascii="Trebuchet MS" w:eastAsia="Trebuchet MS" w:hAnsi="Trebuchet MS" w:cs="Trebuchet MS"/>
          <w:color w:val="000000"/>
          <w:sz w:val="22"/>
          <w:szCs w:val="22"/>
        </w:rPr>
        <w:t>deadlines</w:t>
      </w:r>
      <w:r>
        <w:rPr>
          <w:rFonts w:ascii="Trebuchet MS" w:eastAsia="Trebuchet MS" w:hAnsi="Trebuchet MS" w:cs="Trebuchet MS"/>
          <w:color w:val="000000"/>
          <w:sz w:val="22"/>
          <w:szCs w:val="22"/>
        </w:rPr>
        <w:t>;</w:t>
      </w:r>
      <w:proofErr w:type="gramEnd"/>
    </w:p>
    <w:p w14:paraId="1011DB34" w14:textId="77777777" w:rsidR="003A023D" w:rsidRPr="000A082B" w:rsidRDefault="003A023D" w:rsidP="003A023D">
      <w:pPr>
        <w:numPr>
          <w:ilvl w:val="0"/>
          <w:numId w:val="46"/>
        </w:numPr>
        <w:pBdr>
          <w:top w:val="nil"/>
          <w:left w:val="nil"/>
          <w:bottom w:val="nil"/>
          <w:right w:val="nil"/>
          <w:between w:val="nil"/>
        </w:pBdr>
        <w:overflowPunct/>
        <w:autoSpaceDE/>
        <w:autoSpaceDN/>
        <w:adjustRightInd/>
        <w:spacing w:after="240" w:line="276" w:lineRule="auto"/>
        <w:jc w:val="both"/>
        <w:textAlignment w:val="auto"/>
        <w:rPr>
          <w:rFonts w:ascii="Trebuchet MS" w:eastAsia="Trebuchet MS" w:hAnsi="Trebuchet MS" w:cs="Trebuchet MS"/>
          <w:color w:val="000000"/>
          <w:sz w:val="22"/>
          <w:szCs w:val="22"/>
        </w:rPr>
      </w:pPr>
      <w:r w:rsidRPr="009C7A58">
        <w:rPr>
          <w:rFonts w:ascii="Trebuchet MS" w:eastAsia="Trebuchet MS" w:hAnsi="Trebuchet MS" w:cs="Trebuchet MS"/>
          <w:color w:val="000000"/>
          <w:sz w:val="22"/>
          <w:szCs w:val="22"/>
        </w:rPr>
        <w:t>A strong commitment to partnership and collaborative approach</w:t>
      </w:r>
      <w:r>
        <w:rPr>
          <w:rFonts w:ascii="Trebuchet MS" w:eastAsia="Trebuchet MS" w:hAnsi="Trebuchet MS" w:cs="Trebuchet MS"/>
          <w:color w:val="000000"/>
          <w:sz w:val="22"/>
          <w:szCs w:val="22"/>
        </w:rPr>
        <w:t>es.</w:t>
      </w:r>
    </w:p>
    <w:p w14:paraId="18130A86"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r w:rsidRPr="000A082B">
        <w:rPr>
          <w:rFonts w:ascii="Trebuchet MS" w:eastAsia="Trebuchet MS" w:hAnsi="Trebuchet MS" w:cs="Trebuchet MS"/>
          <w:b/>
          <w:color w:val="353978"/>
          <w:sz w:val="22"/>
          <w:szCs w:val="22"/>
        </w:rPr>
        <w:t>Application Process</w:t>
      </w:r>
    </w:p>
    <w:p w14:paraId="2D8765BC" w14:textId="77777777" w:rsidR="003A023D" w:rsidRPr="000A082B" w:rsidRDefault="003A023D" w:rsidP="003A023D">
      <w:pPr>
        <w:spacing w:line="276" w:lineRule="auto"/>
        <w:jc w:val="both"/>
        <w:rPr>
          <w:rFonts w:ascii="Trebuchet MS" w:eastAsia="Trebuchet MS" w:hAnsi="Trebuchet MS" w:cs="Trebuchet MS"/>
          <w:b/>
          <w:color w:val="353978"/>
          <w:sz w:val="22"/>
          <w:szCs w:val="22"/>
        </w:rPr>
      </w:pPr>
    </w:p>
    <w:p w14:paraId="3E56B9D5" w14:textId="5DA94007" w:rsidR="003A023D" w:rsidRDefault="003A023D" w:rsidP="003A023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u w:val="single"/>
        </w:rPr>
      </w:pPr>
      <w:r w:rsidRPr="001A3EE2">
        <w:rPr>
          <w:rFonts w:ascii="Trebuchet MS" w:eastAsia="Trebuchet MS" w:hAnsi="Trebuchet MS" w:cs="Trebuchet MS"/>
          <w:color w:val="000000"/>
          <w:sz w:val="22"/>
          <w:szCs w:val="22"/>
        </w:rPr>
        <w:t xml:space="preserve">Please apply for this contract by submitting </w:t>
      </w:r>
      <w:r w:rsidR="00DF5052">
        <w:rPr>
          <w:rFonts w:ascii="Trebuchet MS" w:eastAsia="Trebuchet MS" w:hAnsi="Trebuchet MS" w:cs="Trebuchet MS"/>
          <w:color w:val="000000"/>
          <w:sz w:val="22"/>
          <w:szCs w:val="22"/>
        </w:rPr>
        <w:t xml:space="preserve">the </w:t>
      </w:r>
      <w:r w:rsidR="006A213C">
        <w:rPr>
          <w:rFonts w:ascii="Trebuchet MS" w:eastAsia="Trebuchet MS" w:hAnsi="Trebuchet MS" w:cs="Trebuchet MS"/>
          <w:color w:val="000000"/>
          <w:sz w:val="22"/>
          <w:szCs w:val="22"/>
        </w:rPr>
        <w:t>Q</w:t>
      </w:r>
      <w:r w:rsidR="00DF5052">
        <w:rPr>
          <w:rFonts w:ascii="Trebuchet MS" w:eastAsia="Trebuchet MS" w:hAnsi="Trebuchet MS" w:cs="Trebuchet MS"/>
          <w:color w:val="000000"/>
          <w:sz w:val="22"/>
          <w:szCs w:val="22"/>
        </w:rPr>
        <w:t xml:space="preserve">uote </w:t>
      </w:r>
      <w:r w:rsidR="006A213C">
        <w:rPr>
          <w:rFonts w:ascii="Trebuchet MS" w:eastAsia="Trebuchet MS" w:hAnsi="Trebuchet MS" w:cs="Trebuchet MS"/>
          <w:color w:val="000000"/>
          <w:sz w:val="22"/>
          <w:szCs w:val="22"/>
        </w:rPr>
        <w:t>S</w:t>
      </w:r>
      <w:r w:rsidR="00DF5052">
        <w:rPr>
          <w:rFonts w:ascii="Trebuchet MS" w:eastAsia="Trebuchet MS" w:hAnsi="Trebuchet MS" w:cs="Trebuchet MS"/>
          <w:color w:val="000000"/>
          <w:sz w:val="22"/>
          <w:szCs w:val="22"/>
        </w:rPr>
        <w:t xml:space="preserve">ubmission </w:t>
      </w:r>
      <w:r w:rsidR="006A213C">
        <w:rPr>
          <w:rFonts w:ascii="Trebuchet MS" w:eastAsia="Trebuchet MS" w:hAnsi="Trebuchet MS" w:cs="Trebuchet MS"/>
          <w:color w:val="000000"/>
          <w:sz w:val="22"/>
          <w:szCs w:val="22"/>
        </w:rPr>
        <w:t>D</w:t>
      </w:r>
      <w:r w:rsidR="00DF5052">
        <w:rPr>
          <w:rFonts w:ascii="Trebuchet MS" w:eastAsia="Trebuchet MS" w:hAnsi="Trebuchet MS" w:cs="Trebuchet MS"/>
          <w:color w:val="000000"/>
          <w:sz w:val="22"/>
          <w:szCs w:val="22"/>
        </w:rPr>
        <w:t>ocuments,</w:t>
      </w:r>
      <w:r w:rsidRPr="001A3EE2">
        <w:rPr>
          <w:rFonts w:ascii="Trebuchet MS" w:eastAsia="Trebuchet MS" w:hAnsi="Trebuchet MS" w:cs="Trebuchet MS"/>
          <w:color w:val="000000"/>
          <w:sz w:val="22"/>
          <w:szCs w:val="22"/>
        </w:rPr>
        <w:t xml:space="preserve"> CV</w:t>
      </w:r>
      <w:r w:rsidR="00DF5052">
        <w:rPr>
          <w:rFonts w:ascii="Trebuchet MS" w:eastAsia="Trebuchet MS" w:hAnsi="Trebuchet MS" w:cs="Trebuchet MS"/>
          <w:color w:val="000000"/>
          <w:sz w:val="22"/>
          <w:szCs w:val="22"/>
        </w:rPr>
        <w:t xml:space="preserve">, </w:t>
      </w:r>
      <w:r w:rsidRPr="001A3EE2">
        <w:rPr>
          <w:rFonts w:ascii="Trebuchet MS" w:eastAsia="Trebuchet MS" w:hAnsi="Trebuchet MS" w:cs="Trebuchet MS"/>
          <w:color w:val="000000"/>
          <w:sz w:val="22"/>
          <w:szCs w:val="22"/>
        </w:rPr>
        <w:t xml:space="preserve">concise cover letter (1-2 pages) </w:t>
      </w:r>
      <w:r w:rsidR="00DF5052">
        <w:rPr>
          <w:rFonts w:ascii="Trebuchet MS" w:eastAsia="Trebuchet MS" w:hAnsi="Trebuchet MS" w:cs="Trebuchet MS"/>
          <w:color w:val="000000"/>
          <w:sz w:val="22"/>
          <w:szCs w:val="22"/>
        </w:rPr>
        <w:t xml:space="preserve">and </w:t>
      </w:r>
      <w:r w:rsidR="0060485B">
        <w:rPr>
          <w:rFonts w:ascii="Trebuchet MS" w:eastAsia="Trebuchet MS" w:hAnsi="Trebuchet MS" w:cs="Trebuchet MS"/>
          <w:color w:val="000000"/>
          <w:sz w:val="22"/>
          <w:szCs w:val="22"/>
        </w:rPr>
        <w:t>Pricing</w:t>
      </w:r>
      <w:r w:rsidR="00DF5052">
        <w:rPr>
          <w:rFonts w:ascii="Trebuchet MS" w:eastAsia="Trebuchet MS" w:hAnsi="Trebuchet MS" w:cs="Trebuchet MS"/>
          <w:color w:val="000000"/>
          <w:sz w:val="22"/>
          <w:szCs w:val="22"/>
        </w:rPr>
        <w:t xml:space="preserve"> </w:t>
      </w:r>
      <w:r w:rsidRPr="001A3EE2">
        <w:rPr>
          <w:rFonts w:ascii="Trebuchet MS" w:eastAsia="Trebuchet MS" w:hAnsi="Trebuchet MS" w:cs="Trebuchet MS"/>
          <w:color w:val="000000"/>
          <w:sz w:val="22"/>
          <w:szCs w:val="22"/>
        </w:rPr>
        <w:t xml:space="preserve">to </w:t>
      </w:r>
      <w:hyperlink r:id="rId16" w:history="1">
        <w:r w:rsidRPr="001A3EE2">
          <w:rPr>
            <w:rStyle w:val="Hyperlink"/>
            <w:rFonts w:ascii="Trebuchet MS" w:hAnsi="Trebuchet MS"/>
            <w:sz w:val="22"/>
            <w:szCs w:val="22"/>
          </w:rPr>
          <w:t>ONRapplications@commonwealth.int</w:t>
        </w:r>
      </w:hyperlink>
      <w:r w:rsidRPr="001A3EE2">
        <w:rPr>
          <w:rFonts w:ascii="Trebuchet MS" w:hAnsi="Trebuchet MS"/>
          <w:sz w:val="22"/>
          <w:szCs w:val="22"/>
        </w:rPr>
        <w:t xml:space="preserve"> </w:t>
      </w:r>
      <w:r w:rsidRPr="001A3EE2">
        <w:rPr>
          <w:rFonts w:ascii="Trebuchet MS" w:eastAsia="Trebuchet MS" w:hAnsi="Trebuchet MS" w:cs="Trebuchet MS"/>
          <w:color w:val="000000"/>
          <w:sz w:val="22"/>
          <w:szCs w:val="22"/>
        </w:rPr>
        <w:t xml:space="preserve">by </w:t>
      </w:r>
      <w:r w:rsidR="00FB67BE" w:rsidRPr="00FB67BE">
        <w:rPr>
          <w:rFonts w:ascii="Trebuchet MS" w:eastAsia="Trebuchet MS" w:hAnsi="Trebuchet MS" w:cs="Trebuchet MS"/>
          <w:b/>
          <w:bCs/>
          <w:color w:val="000000"/>
          <w:sz w:val="22"/>
          <w:szCs w:val="22"/>
        </w:rPr>
        <w:t>17:00 GMT</w:t>
      </w:r>
      <w:r w:rsidR="00FB67BE">
        <w:rPr>
          <w:rFonts w:ascii="Trebuchet MS" w:eastAsia="Trebuchet MS" w:hAnsi="Trebuchet MS" w:cs="Trebuchet MS"/>
          <w:color w:val="000000"/>
          <w:sz w:val="22"/>
          <w:szCs w:val="22"/>
        </w:rPr>
        <w:t xml:space="preserve">, </w:t>
      </w:r>
      <w:r>
        <w:rPr>
          <w:rFonts w:ascii="Trebuchet MS" w:eastAsia="Trebuchet MS" w:hAnsi="Trebuchet MS" w:cs="Trebuchet MS"/>
          <w:b/>
          <w:bCs/>
          <w:color w:val="000000"/>
          <w:sz w:val="22"/>
          <w:szCs w:val="22"/>
        </w:rPr>
        <w:t>1</w:t>
      </w:r>
      <w:r w:rsidR="00FB67BE">
        <w:rPr>
          <w:rFonts w:ascii="Trebuchet MS" w:eastAsia="Trebuchet MS" w:hAnsi="Trebuchet MS" w:cs="Trebuchet MS"/>
          <w:b/>
          <w:bCs/>
          <w:color w:val="000000"/>
          <w:sz w:val="22"/>
          <w:szCs w:val="22"/>
        </w:rPr>
        <w:t>7</w:t>
      </w:r>
      <w:r>
        <w:rPr>
          <w:rFonts w:ascii="Trebuchet MS" w:eastAsia="Trebuchet MS" w:hAnsi="Trebuchet MS" w:cs="Trebuchet MS"/>
          <w:b/>
          <w:bCs/>
          <w:color w:val="000000"/>
          <w:sz w:val="22"/>
          <w:szCs w:val="22"/>
        </w:rPr>
        <w:t xml:space="preserve"> February 2023</w:t>
      </w:r>
      <w:r w:rsidRPr="001A3EE2">
        <w:rPr>
          <w:rFonts w:ascii="Trebuchet MS" w:eastAsia="Trebuchet MS" w:hAnsi="Trebuchet MS" w:cs="Trebuchet MS"/>
          <w:color w:val="000000"/>
          <w:sz w:val="22"/>
          <w:szCs w:val="22"/>
        </w:rPr>
        <w:t xml:space="preserve">. </w:t>
      </w:r>
    </w:p>
    <w:p w14:paraId="202406BC" w14:textId="646D1AC7" w:rsidR="003A023D" w:rsidRPr="001A3EE2" w:rsidRDefault="003A023D" w:rsidP="003A023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1A3EE2">
        <w:rPr>
          <w:rFonts w:ascii="Trebuchet MS" w:eastAsia="Trebuchet MS" w:hAnsi="Trebuchet MS" w:cs="Trebuchet MS"/>
          <w:color w:val="000000"/>
          <w:sz w:val="22"/>
          <w:szCs w:val="22"/>
        </w:rPr>
        <w:t xml:space="preserve">The cover letter should include the candidate’s / team’s relevant expertise and experience </w:t>
      </w:r>
      <w:r w:rsidR="000723FD">
        <w:rPr>
          <w:rFonts w:ascii="Trebuchet MS" w:eastAsia="Trebuchet MS" w:hAnsi="Trebuchet MS" w:cs="Trebuchet MS"/>
          <w:color w:val="000000"/>
          <w:sz w:val="22"/>
          <w:szCs w:val="22"/>
        </w:rPr>
        <w:t xml:space="preserve">in line with the specifications outlined in the TOR </w:t>
      </w:r>
      <w:r w:rsidRPr="001A3EE2">
        <w:rPr>
          <w:rFonts w:ascii="Trebuchet MS" w:eastAsia="Trebuchet MS" w:hAnsi="Trebuchet MS" w:cs="Trebuchet MS"/>
          <w:color w:val="000000"/>
          <w:sz w:val="22"/>
          <w:szCs w:val="22"/>
        </w:rPr>
        <w:t xml:space="preserve">along </w:t>
      </w:r>
      <w:r w:rsidRPr="001A3EE2">
        <w:rPr>
          <w:rFonts w:ascii="Trebuchet MS" w:eastAsia="Trebuchet MS" w:hAnsi="Trebuchet MS" w:cs="Trebuchet MS"/>
          <w:color w:val="000000"/>
          <w:sz w:val="22"/>
          <w:szCs w:val="22"/>
          <w:u w:val="single"/>
        </w:rPr>
        <w:t>with the bid amount</w:t>
      </w:r>
      <w:r w:rsidRPr="001A3EE2">
        <w:rPr>
          <w:rFonts w:ascii="Trebuchet MS" w:eastAsia="Trebuchet MS" w:hAnsi="Trebuchet MS" w:cs="Trebuchet MS"/>
          <w:color w:val="000000"/>
          <w:sz w:val="22"/>
          <w:szCs w:val="22"/>
        </w:rPr>
        <w:t>. Bids must include all relevant fees and taxes, which in total cannot exceed the maximum amount (£</w:t>
      </w:r>
      <w:r>
        <w:rPr>
          <w:rFonts w:ascii="Trebuchet MS" w:eastAsia="Trebuchet MS" w:hAnsi="Trebuchet MS" w:cs="Trebuchet MS"/>
          <w:color w:val="000000"/>
          <w:sz w:val="22"/>
          <w:szCs w:val="22"/>
        </w:rPr>
        <w:t>12,000</w:t>
      </w:r>
      <w:r w:rsidRPr="001A3EE2">
        <w:rPr>
          <w:rFonts w:ascii="Trebuchet MS" w:eastAsia="Trebuchet MS" w:hAnsi="Trebuchet MS" w:cs="Trebuchet MS"/>
          <w:color w:val="000000"/>
          <w:sz w:val="22"/>
          <w:szCs w:val="22"/>
        </w:rPr>
        <w:t>).</w:t>
      </w:r>
      <w:r>
        <w:rPr>
          <w:rFonts w:ascii="Trebuchet MS" w:eastAsia="Trebuchet MS" w:hAnsi="Trebuchet MS" w:cs="Trebuchet MS"/>
          <w:color w:val="000000"/>
          <w:sz w:val="22"/>
          <w:szCs w:val="22"/>
        </w:rPr>
        <w:t xml:space="preserve"> </w:t>
      </w:r>
    </w:p>
    <w:p w14:paraId="2123126C" w14:textId="77777777" w:rsidR="003A023D" w:rsidRPr="001A3EE2" w:rsidRDefault="003A023D" w:rsidP="003A023D">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1A3EE2">
        <w:rPr>
          <w:rFonts w:ascii="Trebuchet MS" w:eastAsia="Trebuchet MS" w:hAnsi="Trebuchet MS" w:cs="Trebuchet MS"/>
          <w:color w:val="000000"/>
          <w:sz w:val="22"/>
          <w:szCs w:val="22"/>
        </w:rPr>
        <w:t xml:space="preserve">Evaluation will be based on both competency and cost. Where submissions are similar in quality, preference will be given to </w:t>
      </w:r>
      <w:r>
        <w:rPr>
          <w:rFonts w:ascii="Trebuchet MS" w:eastAsia="Trebuchet MS" w:hAnsi="Trebuchet MS" w:cs="Trebuchet MS"/>
          <w:color w:val="000000"/>
          <w:sz w:val="22"/>
          <w:szCs w:val="22"/>
        </w:rPr>
        <w:t>consultants</w:t>
      </w:r>
      <w:r w:rsidRPr="001A3EE2">
        <w:rPr>
          <w:rFonts w:ascii="Trebuchet MS" w:eastAsia="Trebuchet MS" w:hAnsi="Trebuchet MS" w:cs="Trebuchet MS"/>
          <w:color w:val="000000"/>
          <w:sz w:val="22"/>
          <w:szCs w:val="22"/>
        </w:rPr>
        <w:t xml:space="preserve"> that are Commonwealth citizens or entities registered in a Commonwealth country. </w:t>
      </w:r>
    </w:p>
    <w:p w14:paraId="2B6ED525" w14:textId="5D96906C" w:rsidR="0093007B" w:rsidRPr="00F22095" w:rsidRDefault="0093007B" w:rsidP="00F22095">
      <w:pPr>
        <w:spacing w:line="276" w:lineRule="auto"/>
        <w:jc w:val="both"/>
        <w:rPr>
          <w:rFonts w:ascii="Trebuchet MS" w:eastAsia="Trebuchet MS" w:hAnsi="Trebuchet MS" w:cs="Trebuchet MS"/>
          <w:b/>
          <w:color w:val="353978"/>
          <w:sz w:val="22"/>
          <w:szCs w:val="22"/>
        </w:rPr>
      </w:pPr>
      <w:r w:rsidRPr="00F22095">
        <w:rPr>
          <w:rFonts w:ascii="Trebuchet MS" w:eastAsia="Trebuchet MS" w:hAnsi="Trebuchet MS" w:cs="Trebuchet MS"/>
          <w:b/>
          <w:color w:val="353978"/>
          <w:sz w:val="22"/>
          <w:szCs w:val="22"/>
        </w:rPr>
        <w:t xml:space="preserve">Conflicts of interest </w:t>
      </w:r>
    </w:p>
    <w:p w14:paraId="4D4C5395" w14:textId="77777777" w:rsidR="00CB1005" w:rsidRDefault="00CB1005" w:rsidP="0093007B">
      <w:pPr>
        <w:overflowPunct/>
        <w:autoSpaceDE/>
        <w:autoSpaceDN/>
        <w:adjustRightInd/>
        <w:jc w:val="both"/>
        <w:textAlignment w:val="auto"/>
        <w:outlineLvl w:val="1"/>
        <w:rPr>
          <w:rFonts w:ascii="Trebuchet MS" w:hAnsi="Trebuchet MS" w:cs="Arial"/>
          <w:iCs/>
          <w:snapToGrid w:val="0"/>
          <w:sz w:val="22"/>
        </w:rPr>
      </w:pPr>
    </w:p>
    <w:p w14:paraId="55F3B92B" w14:textId="53FA8850" w:rsidR="0093007B" w:rsidRPr="00DF5052" w:rsidRDefault="0093007B" w:rsidP="0093007B">
      <w:pPr>
        <w:overflowPunct/>
        <w:autoSpaceDE/>
        <w:autoSpaceDN/>
        <w:adjustRightInd/>
        <w:jc w:val="both"/>
        <w:textAlignment w:val="auto"/>
        <w:outlineLvl w:val="1"/>
        <w:rPr>
          <w:rFonts w:ascii="Trebuchet MS" w:hAnsi="Trebuchet MS" w:cs="Arial"/>
          <w:iCs/>
          <w:snapToGrid w:val="0"/>
          <w:sz w:val="22"/>
        </w:rPr>
      </w:pPr>
      <w:r w:rsidRPr="00DF5052">
        <w:rPr>
          <w:rFonts w:ascii="Trebuchet MS" w:hAnsi="Trebuchet MS" w:cs="Arial"/>
          <w:iCs/>
          <w:snapToGrid w:val="0"/>
          <w:sz w:val="22"/>
        </w:rPr>
        <w:t xml:space="preserve">The consultant shall establish and maintain appropriate business standards, procedures and controls including those necessary to avoid any real or apparent impropriety or to prevent any action or conditions which could result in conflict with the Secretariat’s best interests. </w:t>
      </w:r>
    </w:p>
    <w:p w14:paraId="02138077" w14:textId="77777777" w:rsidR="0093007B" w:rsidRPr="00DF5052" w:rsidRDefault="0093007B" w:rsidP="0093007B">
      <w:pPr>
        <w:overflowPunct/>
        <w:autoSpaceDE/>
        <w:autoSpaceDN/>
        <w:adjustRightInd/>
        <w:textAlignment w:val="auto"/>
        <w:rPr>
          <w:rFonts w:ascii="Trebuchet MS" w:hAnsi="Trebuchet MS" w:cs="Arial"/>
          <w:iCs/>
          <w:sz w:val="22"/>
          <w:lang w:eastAsia="en-GB"/>
        </w:rPr>
      </w:pPr>
    </w:p>
    <w:p w14:paraId="03058787" w14:textId="078F59CC" w:rsidR="0093007B" w:rsidRPr="00DF5052" w:rsidRDefault="0093007B" w:rsidP="0093007B">
      <w:pPr>
        <w:overflowPunct/>
        <w:autoSpaceDE/>
        <w:autoSpaceDN/>
        <w:adjustRightInd/>
        <w:jc w:val="both"/>
        <w:textAlignment w:val="auto"/>
        <w:outlineLvl w:val="1"/>
        <w:rPr>
          <w:rFonts w:ascii="Trebuchet MS" w:eastAsia="MS Mincho" w:hAnsi="Trebuchet MS" w:cs="Arial"/>
          <w:iCs/>
          <w:sz w:val="22"/>
        </w:rPr>
      </w:pPr>
      <w:r w:rsidRPr="00DF5052">
        <w:rPr>
          <w:rFonts w:ascii="Trebuchet MS" w:eastAsia="MS Mincho" w:hAnsi="Trebuchet MS" w:cs="Arial"/>
          <w:iCs/>
          <w:sz w:val="22"/>
        </w:rPr>
        <w:t xml:space="preserve">If either Party becomes aware of any actual or possible conflict between the interests of the Secretariat and the </w:t>
      </w:r>
      <w:r w:rsidR="0034200A" w:rsidRPr="00DF5052">
        <w:rPr>
          <w:rFonts w:ascii="Trebuchet MS" w:eastAsia="MS Mincho" w:hAnsi="Trebuchet MS" w:cs="Arial"/>
          <w:iCs/>
          <w:sz w:val="22"/>
        </w:rPr>
        <w:t>C</w:t>
      </w:r>
      <w:r w:rsidRPr="00DF5052">
        <w:rPr>
          <w:rFonts w:ascii="Trebuchet MS" w:eastAsia="MS Mincho" w:hAnsi="Trebuchet MS" w:cs="Arial"/>
          <w:iCs/>
          <w:sz w:val="22"/>
        </w:rPr>
        <w:t>onsultant, it shall notify the other Party as soon as reasonably possible and the Parties shall meet to discuss the Conflict and shall: (</w:t>
      </w:r>
      <w:proofErr w:type="spellStart"/>
      <w:r w:rsidRPr="00DF5052">
        <w:rPr>
          <w:rFonts w:ascii="Trebuchet MS" w:eastAsia="MS Mincho" w:hAnsi="Trebuchet MS" w:cs="Arial"/>
          <w:iCs/>
          <w:sz w:val="22"/>
        </w:rPr>
        <w:t>i</w:t>
      </w:r>
      <w:proofErr w:type="spellEnd"/>
      <w:r w:rsidRPr="00DF5052">
        <w:rPr>
          <w:rFonts w:ascii="Trebuchet MS" w:eastAsia="MS Mincho" w:hAnsi="Trebuchet MS" w:cs="Arial"/>
          <w:iCs/>
          <w:sz w:val="22"/>
        </w:rPr>
        <w:t>) use all reasonable endeavours to find ways to eliminate or minimise the risk of the Conflict; and (ii) take such steps as may be agreed to remove or avoid the cause of the Conflict.</w:t>
      </w:r>
    </w:p>
    <w:p w14:paraId="5C75BA09" w14:textId="77777777" w:rsidR="0093007B" w:rsidRPr="0056456E" w:rsidRDefault="0093007B" w:rsidP="006048FD">
      <w:pPr>
        <w:spacing w:line="293" w:lineRule="atLeast"/>
        <w:rPr>
          <w:rFonts w:ascii="Trebuchet MS" w:hAnsi="Trebuchet MS" w:cs="Arial"/>
          <w:b/>
          <w:bCs/>
          <w:sz w:val="22"/>
          <w:szCs w:val="22"/>
          <w:bdr w:val="none" w:sz="0" w:space="0" w:color="auto" w:frame="1"/>
          <w:lang w:eastAsia="en-GB"/>
        </w:rPr>
      </w:pPr>
    </w:p>
    <w:p w14:paraId="2F18992B" w14:textId="779A4A7E" w:rsidR="00C575F0" w:rsidRPr="0056456E" w:rsidRDefault="006D69E9" w:rsidP="00B64BFE">
      <w:pPr>
        <w:spacing w:after="200" w:line="276" w:lineRule="auto"/>
        <w:jc w:val="both"/>
        <w:rPr>
          <w:rFonts w:ascii="Trebuchet MS" w:hAnsi="Trebuchet MS"/>
          <w:b/>
          <w:sz w:val="22"/>
          <w:szCs w:val="22"/>
        </w:rPr>
      </w:pPr>
      <w:r>
        <w:rPr>
          <w:rFonts w:ascii="Trebuchet MS" w:hAnsi="Trebuchet MS"/>
          <w:b/>
          <w:sz w:val="22"/>
          <w:szCs w:val="22"/>
        </w:rPr>
        <w:t>8</w:t>
      </w:r>
      <w:r w:rsidR="00B64BFE" w:rsidRPr="0056456E">
        <w:rPr>
          <w:rFonts w:ascii="Trebuchet MS" w:hAnsi="Trebuchet MS"/>
          <w:b/>
          <w:sz w:val="22"/>
          <w:szCs w:val="22"/>
        </w:rPr>
        <w:t xml:space="preserve"> </w:t>
      </w:r>
      <w:r w:rsidR="00C575F0" w:rsidRPr="0056456E">
        <w:rPr>
          <w:rFonts w:ascii="Trebuchet MS" w:hAnsi="Trebuchet MS"/>
          <w:b/>
          <w:sz w:val="22"/>
          <w:szCs w:val="22"/>
        </w:rPr>
        <w:t>Evaluation criteria</w:t>
      </w:r>
    </w:p>
    <w:p w14:paraId="5DB8D9A4" w14:textId="64D15379" w:rsidR="00C575F0" w:rsidRDefault="00BF6140" w:rsidP="00C575F0">
      <w:pPr>
        <w:tabs>
          <w:tab w:val="num" w:pos="426"/>
        </w:tabs>
        <w:jc w:val="both"/>
        <w:rPr>
          <w:rFonts w:ascii="Trebuchet MS" w:hAnsi="Trebuchet MS"/>
          <w:sz w:val="22"/>
          <w:szCs w:val="22"/>
        </w:rPr>
      </w:pPr>
      <w:r w:rsidRPr="08B0F092">
        <w:rPr>
          <w:rFonts w:ascii="Trebuchet MS" w:hAnsi="Trebuchet MS"/>
          <w:sz w:val="22"/>
          <w:szCs w:val="22"/>
        </w:rPr>
        <w:t xml:space="preserve">The Technical Questionnaire </w:t>
      </w:r>
      <w:r w:rsidR="00B64BFE" w:rsidRPr="08B0F092">
        <w:rPr>
          <w:rFonts w:ascii="Trebuchet MS" w:hAnsi="Trebuchet MS"/>
          <w:sz w:val="22"/>
          <w:szCs w:val="22"/>
        </w:rPr>
        <w:t>Quotes</w:t>
      </w:r>
      <w:r w:rsidR="00C575F0" w:rsidRPr="08B0F092">
        <w:rPr>
          <w:rFonts w:ascii="Trebuchet MS" w:hAnsi="Trebuchet MS"/>
          <w:sz w:val="22"/>
          <w:szCs w:val="22"/>
        </w:rPr>
        <w:t xml:space="preserve"> will be assessed based on the evaluation criteria set forth in this document</w:t>
      </w:r>
      <w:r w:rsidR="00220488" w:rsidRPr="08B0F092">
        <w:rPr>
          <w:rFonts w:ascii="Trebuchet MS" w:hAnsi="Trebuchet MS"/>
          <w:sz w:val="22"/>
          <w:szCs w:val="22"/>
        </w:rPr>
        <w:t xml:space="preserve"> (see </w:t>
      </w:r>
      <w:r w:rsidR="00DD4434" w:rsidRPr="08B0F092">
        <w:rPr>
          <w:rFonts w:ascii="Trebuchet MS" w:hAnsi="Trebuchet MS"/>
          <w:sz w:val="22"/>
          <w:szCs w:val="22"/>
        </w:rPr>
        <w:t>Qualifications &amp; Competencies</w:t>
      </w:r>
      <w:r w:rsidR="00220488" w:rsidRPr="08B0F092">
        <w:rPr>
          <w:rFonts w:ascii="Trebuchet MS" w:hAnsi="Trebuchet MS"/>
          <w:sz w:val="22"/>
          <w:szCs w:val="22"/>
        </w:rPr>
        <w:t xml:space="preserve"> and </w:t>
      </w:r>
      <w:r w:rsidR="007C3830" w:rsidRPr="08B0F092">
        <w:rPr>
          <w:rFonts w:ascii="Trebuchet MS" w:hAnsi="Trebuchet MS"/>
          <w:sz w:val="22"/>
          <w:szCs w:val="22"/>
        </w:rPr>
        <w:t xml:space="preserve">the weightings apportioned to </w:t>
      </w:r>
      <w:r w:rsidR="7EE08923" w:rsidRPr="08B0F092">
        <w:rPr>
          <w:rFonts w:ascii="Trebuchet MS" w:hAnsi="Trebuchet MS"/>
          <w:sz w:val="22"/>
          <w:szCs w:val="22"/>
        </w:rPr>
        <w:t>technicality</w:t>
      </w:r>
      <w:r w:rsidR="007C3830" w:rsidRPr="08B0F092">
        <w:rPr>
          <w:rFonts w:ascii="Trebuchet MS" w:hAnsi="Trebuchet MS"/>
          <w:sz w:val="22"/>
          <w:szCs w:val="22"/>
        </w:rPr>
        <w:t>/price above i</w:t>
      </w:r>
      <w:r w:rsidR="00CB1005" w:rsidRPr="08B0F092">
        <w:rPr>
          <w:rFonts w:ascii="Trebuchet MS" w:hAnsi="Trebuchet MS"/>
          <w:sz w:val="22"/>
          <w:szCs w:val="22"/>
        </w:rPr>
        <w:t>n this</w:t>
      </w:r>
      <w:r w:rsidR="007C3830" w:rsidRPr="08B0F092">
        <w:rPr>
          <w:rFonts w:ascii="Trebuchet MS" w:hAnsi="Trebuchet MS"/>
          <w:sz w:val="22"/>
          <w:szCs w:val="22"/>
        </w:rPr>
        <w:t xml:space="preserve"> Terms of reference).</w:t>
      </w:r>
    </w:p>
    <w:p w14:paraId="377F067D" w14:textId="1F28B790" w:rsidR="0040633B" w:rsidRDefault="0040633B" w:rsidP="00C575F0">
      <w:pPr>
        <w:tabs>
          <w:tab w:val="num" w:pos="426"/>
        </w:tabs>
        <w:jc w:val="both"/>
        <w:rPr>
          <w:rFonts w:ascii="Trebuchet MS" w:hAnsi="Trebuchet MS"/>
          <w:sz w:val="22"/>
          <w:szCs w:val="22"/>
        </w:rPr>
      </w:pPr>
    </w:p>
    <w:p w14:paraId="43E47EF3" w14:textId="6448972C" w:rsidR="00BB472A" w:rsidRDefault="0040633B" w:rsidP="00C575F0">
      <w:pPr>
        <w:tabs>
          <w:tab w:val="num" w:pos="426"/>
        </w:tabs>
        <w:jc w:val="both"/>
        <w:rPr>
          <w:rFonts w:ascii="Trebuchet MS" w:hAnsi="Trebuchet MS"/>
          <w:sz w:val="22"/>
          <w:szCs w:val="22"/>
        </w:rPr>
      </w:pPr>
      <w:r>
        <w:rPr>
          <w:rFonts w:ascii="Trebuchet MS" w:hAnsi="Trebuchet MS"/>
          <w:sz w:val="22"/>
          <w:szCs w:val="22"/>
        </w:rPr>
        <w:t xml:space="preserve">Part 1 </w:t>
      </w:r>
      <w:r w:rsidR="00726E02">
        <w:rPr>
          <w:rFonts w:ascii="Trebuchet MS" w:hAnsi="Trebuchet MS"/>
          <w:sz w:val="22"/>
          <w:szCs w:val="22"/>
        </w:rPr>
        <w:t xml:space="preserve">- </w:t>
      </w:r>
      <w:r w:rsidR="00BB472A">
        <w:rPr>
          <w:rFonts w:ascii="Trebuchet MS" w:hAnsi="Trebuchet MS"/>
          <w:sz w:val="22"/>
          <w:szCs w:val="22"/>
        </w:rPr>
        <w:t>Bidder’s details is for information only.</w:t>
      </w:r>
    </w:p>
    <w:p w14:paraId="7816D418" w14:textId="156C5A9C" w:rsidR="0040633B" w:rsidRDefault="0040633B" w:rsidP="00C575F0">
      <w:pPr>
        <w:tabs>
          <w:tab w:val="num" w:pos="426"/>
        </w:tabs>
        <w:jc w:val="both"/>
        <w:rPr>
          <w:rFonts w:ascii="Trebuchet MS" w:hAnsi="Trebuchet MS" w:cs="Calibri"/>
          <w:noProof/>
          <w:color w:val="000000" w:themeColor="text1"/>
          <w:sz w:val="22"/>
          <w:szCs w:val="22"/>
        </w:rPr>
      </w:pPr>
      <w:r w:rsidRPr="00F82AAF">
        <w:rPr>
          <w:rFonts w:ascii="Trebuchet MS" w:hAnsi="Trebuchet MS" w:cs="Calibri"/>
          <w:noProof/>
          <w:color w:val="000000" w:themeColor="text1"/>
          <w:sz w:val="22"/>
          <w:szCs w:val="22"/>
        </w:rPr>
        <w:t>Part 2 - Suitability Assessment Questions</w:t>
      </w:r>
      <w:r w:rsidR="00BB472A">
        <w:rPr>
          <w:rFonts w:ascii="Trebuchet MS" w:hAnsi="Trebuchet MS" w:cs="Calibri"/>
          <w:noProof/>
          <w:color w:val="000000" w:themeColor="text1"/>
          <w:sz w:val="22"/>
          <w:szCs w:val="22"/>
        </w:rPr>
        <w:t xml:space="preserve"> -will be assessed on a Pass/Fail basis</w:t>
      </w:r>
      <w:r w:rsidR="00726E02">
        <w:rPr>
          <w:rFonts w:ascii="Trebuchet MS" w:hAnsi="Trebuchet MS" w:cs="Calibri"/>
          <w:noProof/>
          <w:color w:val="000000" w:themeColor="text1"/>
          <w:sz w:val="22"/>
          <w:szCs w:val="22"/>
        </w:rPr>
        <w:br/>
        <w:t>Part 3 – Technical</w:t>
      </w:r>
      <w:r w:rsidR="001B0882">
        <w:rPr>
          <w:rFonts w:ascii="Trebuchet MS" w:hAnsi="Trebuchet MS" w:cs="Calibri"/>
          <w:noProof/>
          <w:color w:val="000000" w:themeColor="text1"/>
          <w:sz w:val="22"/>
          <w:szCs w:val="22"/>
        </w:rPr>
        <w:t xml:space="preserve"> Quality </w:t>
      </w:r>
    </w:p>
    <w:p w14:paraId="0E4EB3E2" w14:textId="10D46E41" w:rsidR="00726E02" w:rsidRPr="0056456E" w:rsidRDefault="00726E02" w:rsidP="00C575F0">
      <w:pPr>
        <w:tabs>
          <w:tab w:val="num" w:pos="426"/>
        </w:tabs>
        <w:jc w:val="both"/>
        <w:rPr>
          <w:rFonts w:ascii="Trebuchet MS" w:hAnsi="Trebuchet MS"/>
          <w:sz w:val="22"/>
          <w:szCs w:val="22"/>
        </w:rPr>
      </w:pPr>
      <w:r>
        <w:rPr>
          <w:rFonts w:ascii="Trebuchet MS" w:hAnsi="Trebuchet MS" w:cs="Calibri"/>
          <w:noProof/>
          <w:color w:val="000000" w:themeColor="text1"/>
          <w:sz w:val="22"/>
          <w:szCs w:val="22"/>
        </w:rPr>
        <w:t xml:space="preserve">Part 4 – Pricing </w:t>
      </w:r>
    </w:p>
    <w:p w14:paraId="17824C4F" w14:textId="77777777" w:rsidR="00C575F0" w:rsidRPr="0056456E" w:rsidRDefault="00C575F0" w:rsidP="00C575F0">
      <w:pPr>
        <w:tabs>
          <w:tab w:val="num" w:pos="426"/>
        </w:tabs>
        <w:jc w:val="both"/>
        <w:rPr>
          <w:rFonts w:ascii="Trebuchet MS" w:hAnsi="Trebuchet MS"/>
          <w:sz w:val="22"/>
          <w:szCs w:val="22"/>
        </w:rPr>
      </w:pPr>
    </w:p>
    <w:p w14:paraId="7CB64378" w14:textId="77777777" w:rsidR="00C575F0" w:rsidRPr="0056456E" w:rsidRDefault="00B64BFE" w:rsidP="00B64BFE">
      <w:pPr>
        <w:jc w:val="both"/>
        <w:rPr>
          <w:rFonts w:ascii="Trebuchet MS" w:hAnsi="Trebuchet MS"/>
          <w:b/>
          <w:sz w:val="22"/>
          <w:szCs w:val="22"/>
        </w:rPr>
      </w:pPr>
      <w:r w:rsidRPr="0056456E">
        <w:rPr>
          <w:rFonts w:ascii="Trebuchet MS" w:hAnsi="Trebuchet MS"/>
          <w:b/>
          <w:sz w:val="22"/>
          <w:szCs w:val="22"/>
        </w:rPr>
        <w:t xml:space="preserve">14 </w:t>
      </w:r>
      <w:r w:rsidR="00C575F0" w:rsidRPr="0056456E">
        <w:rPr>
          <w:rFonts w:ascii="Trebuchet MS" w:hAnsi="Trebuchet MS"/>
          <w:b/>
          <w:sz w:val="22"/>
          <w:szCs w:val="22"/>
        </w:rPr>
        <w:t>Payments</w:t>
      </w:r>
    </w:p>
    <w:p w14:paraId="77474B73" w14:textId="77777777" w:rsidR="00C575F0" w:rsidRPr="0056456E" w:rsidRDefault="00C575F0" w:rsidP="00C575F0">
      <w:pPr>
        <w:pStyle w:val="ListParagraph"/>
        <w:jc w:val="both"/>
        <w:rPr>
          <w:rFonts w:ascii="Trebuchet MS" w:hAnsi="Trebuchet MS"/>
          <w:b/>
        </w:rPr>
      </w:pPr>
    </w:p>
    <w:p w14:paraId="05267A89" w14:textId="132E9E55" w:rsidR="00D917BA" w:rsidRPr="00AE46E5" w:rsidRDefault="00C575F0" w:rsidP="00AE46E5">
      <w:pPr>
        <w:overflowPunct/>
        <w:autoSpaceDE/>
        <w:autoSpaceDN/>
        <w:adjustRightInd/>
        <w:spacing w:line="293" w:lineRule="atLeast"/>
        <w:rPr>
          <w:rFonts w:ascii="Trebuchet MS" w:hAnsi="Trebuchet MS" w:cs="Arial"/>
          <w:sz w:val="22"/>
          <w:szCs w:val="22"/>
          <w:lang w:eastAsia="en-GB"/>
        </w:rPr>
      </w:pPr>
      <w:r w:rsidRPr="008A3028">
        <w:rPr>
          <w:rFonts w:ascii="Trebuchet MS" w:hAnsi="Trebuchet MS"/>
          <w:sz w:val="22"/>
          <w:szCs w:val="22"/>
        </w:rPr>
        <w:t>Payments will be made</w:t>
      </w:r>
      <w:r w:rsidR="00741796" w:rsidRPr="008A3028">
        <w:rPr>
          <w:rFonts w:ascii="Trebuchet MS" w:hAnsi="Trebuchet MS"/>
          <w:sz w:val="22"/>
          <w:szCs w:val="22"/>
        </w:rPr>
        <w:t xml:space="preserve"> in line with the schedule of deliverables outlined above and</w:t>
      </w:r>
      <w:r w:rsidRPr="008A3028">
        <w:rPr>
          <w:rFonts w:ascii="Trebuchet MS" w:hAnsi="Trebuchet MS"/>
          <w:sz w:val="22"/>
          <w:szCs w:val="22"/>
        </w:rPr>
        <w:t xml:space="preserve"> upon successful completion </w:t>
      </w:r>
      <w:r w:rsidR="00741796" w:rsidRPr="008A3028">
        <w:rPr>
          <w:rFonts w:ascii="Trebuchet MS" w:hAnsi="Trebuchet MS"/>
          <w:sz w:val="22"/>
          <w:szCs w:val="22"/>
        </w:rPr>
        <w:t>of the milestones</w:t>
      </w:r>
      <w:r w:rsidRPr="008A3028">
        <w:rPr>
          <w:rFonts w:ascii="Trebuchet MS" w:hAnsi="Trebuchet MS"/>
          <w:sz w:val="22"/>
          <w:szCs w:val="22"/>
        </w:rPr>
        <w:t>, upon receipt of the Secretariat’s written approval of all agreed deliverables and upon submission of a compliant invoice</w:t>
      </w:r>
      <w:r w:rsidR="00731E8C" w:rsidRPr="008A3028">
        <w:rPr>
          <w:rFonts w:ascii="Trebuchet MS" w:hAnsi="Trebuchet MS"/>
          <w:sz w:val="22"/>
          <w:szCs w:val="22"/>
        </w:rPr>
        <w:t xml:space="preserve"> and any other supporting documents as may be required by the Secretariat from time to time</w:t>
      </w:r>
      <w:r w:rsidRPr="008A3028">
        <w:rPr>
          <w:rFonts w:ascii="Trebuchet MS" w:hAnsi="Trebuchet MS"/>
          <w:sz w:val="22"/>
          <w:szCs w:val="22"/>
        </w:rPr>
        <w:t>.</w:t>
      </w:r>
      <w:r w:rsidR="00D917BA" w:rsidRPr="0056456E">
        <w:rPr>
          <w:rFonts w:ascii="Trebuchet MS" w:hAnsi="Trebuchet MS"/>
          <w:sz w:val="22"/>
          <w:szCs w:val="22"/>
        </w:rPr>
        <w:t xml:space="preserve"> All invoices </w:t>
      </w:r>
      <w:r w:rsidR="002218B4">
        <w:rPr>
          <w:rFonts w:ascii="Trebuchet MS" w:hAnsi="Trebuchet MS"/>
          <w:sz w:val="22"/>
          <w:szCs w:val="22"/>
        </w:rPr>
        <w:t xml:space="preserve">to </w:t>
      </w:r>
      <w:r w:rsidR="00D917BA" w:rsidRPr="0056456E">
        <w:rPr>
          <w:rFonts w:ascii="Trebuchet MS" w:hAnsi="Trebuchet MS"/>
          <w:sz w:val="22"/>
          <w:szCs w:val="22"/>
        </w:rPr>
        <w:t>be sent</w:t>
      </w:r>
      <w:r w:rsidR="006E2AD5" w:rsidRPr="0056456E">
        <w:rPr>
          <w:rFonts w:ascii="Trebuchet MS" w:hAnsi="Trebuchet MS"/>
          <w:sz w:val="22"/>
          <w:szCs w:val="22"/>
        </w:rPr>
        <w:t xml:space="preserve"> </w:t>
      </w:r>
      <w:r w:rsidR="00D917BA" w:rsidRPr="0056456E">
        <w:rPr>
          <w:rFonts w:ascii="Trebuchet MS" w:hAnsi="Trebuchet MS"/>
          <w:sz w:val="22"/>
          <w:szCs w:val="22"/>
        </w:rPr>
        <w:t xml:space="preserve">to </w:t>
      </w:r>
      <w:r w:rsidR="00353B18">
        <w:rPr>
          <w:rFonts w:ascii="Trebuchet MS" w:hAnsi="Trebuchet MS"/>
          <w:sz w:val="22"/>
          <w:szCs w:val="22"/>
        </w:rPr>
        <w:t xml:space="preserve">contract </w:t>
      </w:r>
      <w:r w:rsidR="00FA25F8">
        <w:rPr>
          <w:rFonts w:ascii="Trebuchet MS" w:hAnsi="Trebuchet MS"/>
          <w:sz w:val="22"/>
          <w:szCs w:val="22"/>
        </w:rPr>
        <w:t xml:space="preserve">manager. </w:t>
      </w:r>
    </w:p>
    <w:p w14:paraId="303781B5" w14:textId="77777777" w:rsidR="00C575F0" w:rsidRPr="0056456E" w:rsidRDefault="00C575F0" w:rsidP="00C575F0">
      <w:pPr>
        <w:tabs>
          <w:tab w:val="num" w:pos="426"/>
        </w:tabs>
        <w:jc w:val="both"/>
        <w:rPr>
          <w:rFonts w:ascii="Trebuchet MS" w:hAnsi="Trebuchet MS"/>
          <w:sz w:val="22"/>
          <w:szCs w:val="22"/>
        </w:rPr>
      </w:pPr>
    </w:p>
    <w:p w14:paraId="0A216976" w14:textId="2108404F" w:rsidR="00D65810" w:rsidRDefault="00C575F0" w:rsidP="006A213C">
      <w:pPr>
        <w:pStyle w:val="NoSpacing"/>
        <w:jc w:val="center"/>
        <w:rPr>
          <w:rFonts w:ascii="Trebuchet MS" w:hAnsi="Trebuchet MS"/>
          <w:b/>
          <w:bCs/>
          <w:noProof/>
          <w:color w:val="000000" w:themeColor="text1"/>
          <w:sz w:val="22"/>
          <w:szCs w:val="22"/>
          <w:u w:val="single"/>
        </w:rPr>
      </w:pPr>
      <w:r w:rsidRPr="0056456E">
        <w:rPr>
          <w:rFonts w:ascii="Trebuchet MS" w:hAnsi="Trebuchet MS"/>
          <w:sz w:val="22"/>
          <w:szCs w:val="22"/>
        </w:rPr>
        <w:br w:type="page"/>
      </w:r>
      <w:r w:rsidR="006828B3" w:rsidRPr="0056456E">
        <w:rPr>
          <w:rFonts w:ascii="Trebuchet MS" w:hAnsi="Trebuchet MS"/>
          <w:b/>
          <w:bCs/>
          <w:noProof/>
          <w:color w:val="000000" w:themeColor="text1"/>
          <w:sz w:val="22"/>
          <w:szCs w:val="22"/>
          <w:u w:val="single"/>
        </w:rPr>
        <w:lastRenderedPageBreak/>
        <w:t>Quote</w:t>
      </w:r>
      <w:r w:rsidR="002C217C" w:rsidRPr="0056456E">
        <w:rPr>
          <w:rFonts w:ascii="Trebuchet MS" w:hAnsi="Trebuchet MS"/>
          <w:b/>
          <w:bCs/>
          <w:noProof/>
          <w:color w:val="000000" w:themeColor="text1"/>
          <w:sz w:val="22"/>
          <w:szCs w:val="22"/>
          <w:u w:val="single"/>
        </w:rPr>
        <w:t xml:space="preserve"> Submission Documents</w:t>
      </w:r>
    </w:p>
    <w:p w14:paraId="04CCA4EB" w14:textId="77777777" w:rsidR="00B72952" w:rsidRPr="006A213C" w:rsidRDefault="00B72952" w:rsidP="006A213C">
      <w:pPr>
        <w:pStyle w:val="NoSpacing"/>
        <w:jc w:val="center"/>
        <w:rPr>
          <w:rFonts w:ascii="Trebuchet MS" w:hAnsi="Trebuchet MS"/>
          <w:sz w:val="22"/>
          <w:szCs w:val="22"/>
        </w:rPr>
      </w:pPr>
    </w:p>
    <w:p w14:paraId="3ED77C7B" w14:textId="77777777" w:rsidR="00F477A6" w:rsidRPr="0056456E" w:rsidRDefault="00F477A6" w:rsidP="00FB5C6B">
      <w:pPr>
        <w:overflowPunct/>
        <w:autoSpaceDE/>
        <w:autoSpaceDN/>
        <w:adjustRightInd/>
        <w:jc w:val="center"/>
        <w:textAlignment w:val="auto"/>
        <w:rPr>
          <w:rFonts w:ascii="Trebuchet MS" w:hAnsi="Trebuchet MS"/>
          <w:bCs/>
          <w:i/>
          <w:noProof/>
          <w:color w:val="000000" w:themeColor="text1"/>
          <w:sz w:val="22"/>
          <w:szCs w:val="22"/>
        </w:rPr>
      </w:pPr>
      <w:r w:rsidRPr="0056456E">
        <w:rPr>
          <w:rFonts w:ascii="Trebuchet MS" w:hAnsi="Trebuchet MS"/>
          <w:bCs/>
          <w:i/>
          <w:noProof/>
          <w:color w:val="000000" w:themeColor="text1"/>
          <w:sz w:val="22"/>
          <w:szCs w:val="22"/>
        </w:rPr>
        <w:t xml:space="preserve">Note - Bidders must complete and return </w:t>
      </w:r>
      <w:r w:rsidRPr="0056456E">
        <w:rPr>
          <w:rFonts w:ascii="Trebuchet MS" w:hAnsi="Trebuchet MS"/>
          <w:bCs/>
          <w:i/>
          <w:noProof/>
          <w:color w:val="000000" w:themeColor="text1"/>
          <w:sz w:val="22"/>
          <w:szCs w:val="22"/>
          <w:u w:val="single"/>
        </w:rPr>
        <w:t>all</w:t>
      </w:r>
      <w:r w:rsidRPr="0056456E">
        <w:rPr>
          <w:rFonts w:ascii="Trebuchet MS" w:hAnsi="Trebuchet MS"/>
          <w:bCs/>
          <w:i/>
          <w:noProof/>
          <w:color w:val="000000" w:themeColor="text1"/>
          <w:sz w:val="22"/>
          <w:szCs w:val="22"/>
        </w:rPr>
        <w:t xml:space="preserve"> </w:t>
      </w:r>
      <w:r w:rsidR="006828B3" w:rsidRPr="0056456E">
        <w:rPr>
          <w:rFonts w:ascii="Trebuchet MS" w:hAnsi="Trebuchet MS"/>
          <w:bCs/>
          <w:i/>
          <w:noProof/>
          <w:color w:val="000000" w:themeColor="text1"/>
          <w:sz w:val="22"/>
          <w:szCs w:val="22"/>
        </w:rPr>
        <w:t>Quote</w:t>
      </w:r>
      <w:r w:rsidRPr="0056456E">
        <w:rPr>
          <w:rFonts w:ascii="Trebuchet MS" w:hAnsi="Trebuchet MS"/>
          <w:bCs/>
          <w:i/>
          <w:noProof/>
          <w:color w:val="000000" w:themeColor="text1"/>
          <w:sz w:val="22"/>
          <w:szCs w:val="22"/>
        </w:rPr>
        <w:t xml:space="preserve"> submission documents below:</w:t>
      </w:r>
    </w:p>
    <w:p w14:paraId="6BCF3F64" w14:textId="77777777" w:rsidR="00F477A6" w:rsidRPr="0056456E" w:rsidRDefault="00F477A6" w:rsidP="00177379">
      <w:pPr>
        <w:overflowPunct/>
        <w:autoSpaceDE/>
        <w:autoSpaceDN/>
        <w:adjustRightInd/>
        <w:jc w:val="both"/>
        <w:textAlignment w:val="auto"/>
        <w:rPr>
          <w:rFonts w:ascii="Trebuchet MS" w:hAnsi="Trebuchet MS"/>
          <w:b/>
          <w:bCs/>
          <w:noProof/>
          <w:color w:val="000000" w:themeColor="text1"/>
          <w:sz w:val="22"/>
          <w:szCs w:val="22"/>
        </w:rPr>
      </w:pPr>
    </w:p>
    <w:p w14:paraId="08BFCED3"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1</w:t>
      </w:r>
      <w:r w:rsidR="00D65810" w:rsidRPr="0056456E">
        <w:rPr>
          <w:rFonts w:ascii="Trebuchet MS" w:hAnsi="Trebuchet MS"/>
          <w:b/>
          <w:bCs/>
          <w:noProof/>
          <w:color w:val="000000" w:themeColor="text1"/>
          <w:sz w:val="22"/>
          <w:szCs w:val="22"/>
        </w:rPr>
        <w:t xml:space="preserve"> – Bidder Details </w:t>
      </w:r>
    </w:p>
    <w:p w14:paraId="416E32EB" w14:textId="01669AEA"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2</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w:t>
      </w:r>
      <w:r w:rsidR="00D65810" w:rsidRPr="0056456E">
        <w:rPr>
          <w:rFonts w:ascii="Trebuchet MS" w:hAnsi="Trebuchet MS"/>
          <w:b/>
          <w:bCs/>
          <w:noProof/>
          <w:color w:val="000000" w:themeColor="text1"/>
          <w:sz w:val="22"/>
          <w:szCs w:val="22"/>
        </w:rPr>
        <w:t xml:space="preserve"> </w:t>
      </w:r>
      <w:r w:rsidR="00F477A6" w:rsidRPr="0056456E">
        <w:rPr>
          <w:rFonts w:ascii="Trebuchet MS" w:hAnsi="Trebuchet MS"/>
          <w:b/>
          <w:bCs/>
          <w:noProof/>
          <w:color w:val="000000" w:themeColor="text1"/>
          <w:sz w:val="22"/>
          <w:szCs w:val="22"/>
        </w:rPr>
        <w:t xml:space="preserve">Suitability Assessment Questions </w:t>
      </w:r>
    </w:p>
    <w:p w14:paraId="3BA4390A" w14:textId="5E2C6A6C" w:rsidR="00F477A6"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3</w:t>
      </w:r>
      <w:r w:rsidR="00F477A6" w:rsidRPr="0056456E">
        <w:rPr>
          <w:rFonts w:ascii="Trebuchet MS" w:hAnsi="Trebuchet MS"/>
          <w:b/>
          <w:bCs/>
          <w:noProof/>
          <w:color w:val="000000" w:themeColor="text1"/>
          <w:sz w:val="22"/>
          <w:szCs w:val="22"/>
        </w:rPr>
        <w:t xml:space="preserve"> – Technical </w:t>
      </w:r>
    </w:p>
    <w:p w14:paraId="262CFC0B"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r w:rsidRPr="0056456E">
        <w:rPr>
          <w:rFonts w:ascii="Trebuchet MS" w:hAnsi="Trebuchet MS"/>
          <w:b/>
          <w:bCs/>
          <w:noProof/>
          <w:color w:val="000000" w:themeColor="text1"/>
          <w:sz w:val="22"/>
          <w:szCs w:val="22"/>
        </w:rPr>
        <w:t>Part 4</w:t>
      </w:r>
      <w:r w:rsidR="00F477A6" w:rsidRPr="0056456E">
        <w:rPr>
          <w:rFonts w:ascii="Trebuchet MS" w:hAnsi="Trebuchet MS"/>
          <w:b/>
          <w:bCs/>
          <w:noProof/>
          <w:color w:val="000000" w:themeColor="text1"/>
          <w:sz w:val="22"/>
          <w:szCs w:val="22"/>
        </w:rPr>
        <w:t xml:space="preserve"> – Pricing </w:t>
      </w:r>
    </w:p>
    <w:p w14:paraId="26CDE972" w14:textId="77777777" w:rsidR="00C04E2F" w:rsidRPr="0056456E" w:rsidRDefault="00C04E2F" w:rsidP="00177379">
      <w:pPr>
        <w:overflowPunct/>
        <w:autoSpaceDE/>
        <w:autoSpaceDN/>
        <w:adjustRightInd/>
        <w:jc w:val="both"/>
        <w:textAlignment w:val="auto"/>
        <w:rPr>
          <w:rFonts w:ascii="Trebuchet MS" w:hAnsi="Trebuchet MS"/>
          <w:b/>
          <w:bCs/>
          <w:noProof/>
          <w:color w:val="000000" w:themeColor="text1"/>
          <w:sz w:val="22"/>
          <w:szCs w:val="22"/>
        </w:rPr>
      </w:pPr>
    </w:p>
    <w:p w14:paraId="44817DC6" w14:textId="202EB4CD" w:rsidR="00C369B4" w:rsidRPr="0056456E" w:rsidRDefault="00BF0FDC" w:rsidP="00177379">
      <w:pPr>
        <w:overflowPunct/>
        <w:autoSpaceDE/>
        <w:autoSpaceDN/>
        <w:adjustRightInd/>
        <w:jc w:val="both"/>
        <w:textAlignment w:val="auto"/>
        <w:rPr>
          <w:rFonts w:ascii="Trebuchet MS" w:hAnsi="Trebuchet MS"/>
          <w:noProof/>
          <w:color w:val="000000" w:themeColor="text1"/>
          <w:sz w:val="22"/>
          <w:szCs w:val="22"/>
        </w:rPr>
      </w:pPr>
      <w:bookmarkStart w:id="155" w:name="_Toc124780266"/>
      <w:r w:rsidRPr="0056456E">
        <w:rPr>
          <w:rStyle w:val="Heading1Char"/>
          <w:rFonts w:cs="Calibri"/>
          <w:noProof/>
          <w:color w:val="000000" w:themeColor="text1"/>
          <w:sz w:val="22"/>
          <w:szCs w:val="22"/>
        </w:rPr>
        <w:t>Part</w:t>
      </w:r>
      <w:r w:rsidR="009112CF" w:rsidRPr="0056456E">
        <w:rPr>
          <w:rStyle w:val="Heading1Char"/>
          <w:rFonts w:cs="Calibri"/>
          <w:noProof/>
          <w:color w:val="000000" w:themeColor="text1"/>
          <w:sz w:val="22"/>
          <w:szCs w:val="22"/>
        </w:rPr>
        <w:t xml:space="preserve"> </w:t>
      </w:r>
      <w:r w:rsidR="00AB1122" w:rsidRPr="0056456E">
        <w:rPr>
          <w:rStyle w:val="Heading1Char"/>
          <w:rFonts w:cs="Calibri"/>
          <w:noProof/>
          <w:color w:val="000000" w:themeColor="text1"/>
          <w:sz w:val="22"/>
          <w:szCs w:val="22"/>
        </w:rPr>
        <w:t>1 –</w:t>
      </w:r>
      <w:r w:rsidRPr="0056456E">
        <w:rPr>
          <w:rStyle w:val="Heading1Char"/>
          <w:rFonts w:cs="Calibri"/>
          <w:noProof/>
          <w:color w:val="000000" w:themeColor="text1"/>
          <w:sz w:val="22"/>
          <w:szCs w:val="22"/>
        </w:rPr>
        <w:t xml:space="preserve"> </w:t>
      </w:r>
      <w:r w:rsidRPr="0056456E">
        <w:rPr>
          <w:rStyle w:val="Heading1Char"/>
          <w:rFonts w:cs="Calibri"/>
          <w:color w:val="000000" w:themeColor="text1"/>
          <w:sz w:val="22"/>
          <w:szCs w:val="22"/>
        </w:rPr>
        <w:t>Bidder</w:t>
      </w:r>
      <w:r w:rsidR="00D65810" w:rsidRPr="0056456E">
        <w:rPr>
          <w:rStyle w:val="Heading1Char"/>
          <w:rFonts w:cs="Calibri"/>
          <w:color w:val="000000" w:themeColor="text1"/>
          <w:sz w:val="22"/>
          <w:szCs w:val="22"/>
        </w:rPr>
        <w:t xml:space="preserve"> Details</w:t>
      </w:r>
      <w:bookmarkEnd w:id="155"/>
      <w:r w:rsidR="002E310F">
        <w:rPr>
          <w:rStyle w:val="Heading1Char"/>
          <w:rFonts w:cs="Calibri"/>
          <w:color w:val="000000" w:themeColor="text1"/>
          <w:sz w:val="22"/>
          <w:szCs w:val="22"/>
        </w:rPr>
        <w:t xml:space="preserve"> (for information)</w:t>
      </w:r>
    </w:p>
    <w:p w14:paraId="36C2FA15" w14:textId="77777777" w:rsidR="00C369B4" w:rsidRPr="0056456E" w:rsidRDefault="00C369B4" w:rsidP="00177379">
      <w:pPr>
        <w:jc w:val="both"/>
        <w:rPr>
          <w:rFonts w:ascii="Trebuchet MS" w:hAnsi="Trebuchet MS"/>
          <w:sz w:val="22"/>
          <w:szCs w:val="22"/>
        </w:rPr>
      </w:pPr>
    </w:p>
    <w:p w14:paraId="7100D9B5"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details relating to your registered offices, legal </w:t>
      </w:r>
      <w:proofErr w:type="gramStart"/>
      <w:r w:rsidRPr="0056456E">
        <w:rPr>
          <w:rFonts w:ascii="Trebuchet MS" w:hAnsi="Trebuchet MS" w:cs="Arial"/>
          <w:color w:val="000000"/>
          <w:sz w:val="22"/>
          <w:szCs w:val="22"/>
          <w:lang w:eastAsia="en-GB"/>
        </w:rPr>
        <w:t>status</w:t>
      </w:r>
      <w:proofErr w:type="gramEnd"/>
      <w:r w:rsidRPr="0056456E">
        <w:rPr>
          <w:rFonts w:ascii="Trebuchet MS" w:hAnsi="Trebuchet MS" w:cs="Arial"/>
          <w:color w:val="000000"/>
          <w:sz w:val="22"/>
          <w:szCs w:val="22"/>
          <w:lang w:eastAsia="en-GB"/>
        </w:rPr>
        <w:t xml:space="preserve"> and date of incorporation. </w:t>
      </w:r>
    </w:p>
    <w:p w14:paraId="48ACEC0A" w14:textId="77777777" w:rsidR="00E60A95" w:rsidRPr="0056456E" w:rsidRDefault="00E60A95" w:rsidP="00177379">
      <w:pPr>
        <w:rPr>
          <w:rFonts w:ascii="Trebuchet MS" w:hAnsi="Trebuchet MS"/>
          <w:sz w:val="22"/>
          <w:szCs w:val="22"/>
        </w:rPr>
      </w:pPr>
    </w:p>
    <w:tbl>
      <w:tblPr>
        <w:tblW w:w="10288" w:type="dxa"/>
        <w:tblLook w:val="04A0" w:firstRow="1" w:lastRow="0" w:firstColumn="1" w:lastColumn="0" w:noHBand="0" w:noVBand="1"/>
      </w:tblPr>
      <w:tblGrid>
        <w:gridCol w:w="1644"/>
        <w:gridCol w:w="1723"/>
        <w:gridCol w:w="1809"/>
        <w:gridCol w:w="23"/>
        <w:gridCol w:w="236"/>
        <w:gridCol w:w="1261"/>
        <w:gridCol w:w="382"/>
        <w:gridCol w:w="463"/>
        <w:gridCol w:w="307"/>
        <w:gridCol w:w="2440"/>
      </w:tblGrid>
      <w:tr w:rsidR="001C6723" w:rsidRPr="0056456E" w14:paraId="1461B1CB"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2CE81C11" w14:textId="7B131EA0" w:rsidR="001C6723" w:rsidRPr="0056456E" w:rsidRDefault="004B3B7E"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Individual/ </w:t>
            </w:r>
            <w:r w:rsidR="001C6723" w:rsidRPr="0056456E">
              <w:rPr>
                <w:rFonts w:ascii="Trebuchet MS" w:hAnsi="Trebuchet MS" w:cs="Arial"/>
                <w:i/>
                <w:iCs/>
                <w:color w:val="000000"/>
                <w:sz w:val="22"/>
                <w:szCs w:val="22"/>
                <w:lang w:eastAsia="en-GB"/>
              </w:rPr>
              <w:t xml:space="preserve">Company </w:t>
            </w:r>
            <w:r w:rsidR="000E5D6C">
              <w:rPr>
                <w:rFonts w:ascii="Trebuchet MS" w:hAnsi="Trebuchet MS" w:cs="Arial"/>
                <w:i/>
                <w:iCs/>
                <w:color w:val="000000"/>
                <w:sz w:val="22"/>
                <w:szCs w:val="22"/>
                <w:lang w:eastAsia="en-GB"/>
              </w:rPr>
              <w:t xml:space="preserve">and/or </w:t>
            </w:r>
            <w:r w:rsidR="00872650" w:rsidRPr="0056456E">
              <w:rPr>
                <w:rFonts w:ascii="Trebuchet MS" w:hAnsi="Trebuchet MS" w:cs="Arial"/>
                <w:i/>
                <w:iCs/>
                <w:color w:val="000000"/>
                <w:sz w:val="22"/>
                <w:szCs w:val="22"/>
                <w:lang w:eastAsia="en-GB"/>
              </w:rPr>
              <w:t>Trading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F89893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hideMark/>
          </w:tcPr>
          <w:p w14:paraId="3A63244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0872C0D0" w14:textId="77777777" w:rsidR="001C6723" w:rsidRPr="0056456E" w:rsidRDefault="007E7341"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Company</w:t>
            </w:r>
            <w:r w:rsidR="00400043" w:rsidRPr="0056456E">
              <w:rPr>
                <w:rFonts w:ascii="Trebuchet MS" w:hAnsi="Trebuchet MS" w:cs="Arial"/>
                <w:i/>
                <w:color w:val="000000"/>
                <w:sz w:val="22"/>
                <w:szCs w:val="22"/>
                <w:lang w:eastAsia="en-GB"/>
              </w:rPr>
              <w:t>/Sole Trader</w:t>
            </w:r>
            <w:r w:rsidRPr="0056456E">
              <w:rPr>
                <w:rFonts w:ascii="Trebuchet MS" w:hAnsi="Trebuchet MS" w:cs="Arial"/>
                <w:i/>
                <w:color w:val="000000"/>
                <w:sz w:val="22"/>
                <w:szCs w:val="22"/>
                <w:lang w:eastAsia="en-GB"/>
              </w:rPr>
              <w:t xml:space="preserve"> </w:t>
            </w:r>
            <w:r w:rsidR="00E6355C" w:rsidRPr="0056456E">
              <w:rPr>
                <w:rFonts w:ascii="Trebuchet MS" w:hAnsi="Trebuchet MS" w:cs="Arial"/>
                <w:i/>
                <w:color w:val="000000"/>
                <w:sz w:val="22"/>
                <w:szCs w:val="22"/>
                <w:lang w:eastAsia="en-GB"/>
              </w:rPr>
              <w:t xml:space="preserve">Registration </w:t>
            </w:r>
            <w:r w:rsidRPr="0056456E">
              <w:rPr>
                <w:rFonts w:ascii="Trebuchet MS" w:hAnsi="Trebuchet MS" w:cs="Arial"/>
                <w:i/>
                <w:color w:val="000000"/>
                <w:sz w:val="22"/>
                <w:szCs w:val="22"/>
                <w:lang w:eastAsia="en-GB"/>
              </w:rPr>
              <w:t>Number</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355B8DF5" w14:textId="0A9D98DD"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4062911"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2EE7EA9"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w:t>
            </w:r>
            <w:r w:rsidR="004A44A4" w:rsidRPr="0056456E">
              <w:rPr>
                <w:rFonts w:ascii="Trebuchet MS" w:hAnsi="Trebuchet MS" w:cs="Arial"/>
                <w:i/>
                <w:iCs/>
                <w:color w:val="000000"/>
                <w:sz w:val="22"/>
                <w:szCs w:val="22"/>
                <w:lang w:eastAsia="en-GB"/>
              </w:rPr>
              <w:t>Address</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127DB891"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7C1E5BBB"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3B20999" w14:textId="77777777" w:rsidR="001C6723" w:rsidRPr="0056456E" w:rsidRDefault="001C6723"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Date of incorporation</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027056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4D12524A" w14:textId="77777777" w:rsidTr="001E0B70">
        <w:trPr>
          <w:trHeight w:val="413"/>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7B6227F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Post </w:t>
            </w:r>
            <w:r w:rsidR="001C6723" w:rsidRPr="0056456E">
              <w:rPr>
                <w:rFonts w:ascii="Trebuchet MS" w:hAnsi="Trebuchet MS" w:cs="Arial"/>
                <w:i/>
                <w:iCs/>
                <w:color w:val="000000"/>
                <w:sz w:val="22"/>
                <w:szCs w:val="22"/>
                <w:lang w:eastAsia="en-GB"/>
              </w:rPr>
              <w:t>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FA366A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tcBorders>
            <w:shd w:val="clear" w:color="auto" w:fill="FFFFFF" w:themeFill="background1"/>
            <w:noWrap/>
          </w:tcPr>
          <w:p w14:paraId="3AA5D256"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top w:val="single" w:sz="4" w:space="0" w:color="auto"/>
              <w:left w:val="nil"/>
            </w:tcBorders>
            <w:shd w:val="clear" w:color="auto" w:fill="FFFFFF" w:themeFill="background1"/>
          </w:tcPr>
          <w:p w14:paraId="0682F39B" w14:textId="77777777" w:rsidR="001C6723" w:rsidRPr="0056456E" w:rsidRDefault="001C6723" w:rsidP="00716B1A">
            <w:pPr>
              <w:rPr>
                <w:rFonts w:ascii="Trebuchet MS" w:hAnsi="Trebuchet MS" w:cs="Arial"/>
                <w:i/>
                <w:color w:val="000000"/>
                <w:sz w:val="22"/>
                <w:szCs w:val="22"/>
                <w:lang w:eastAsia="en-GB"/>
              </w:rPr>
            </w:pPr>
          </w:p>
          <w:p w14:paraId="68C823EC" w14:textId="77777777" w:rsidR="005E3907" w:rsidRPr="0056456E" w:rsidRDefault="005E3907" w:rsidP="00716B1A">
            <w:pPr>
              <w:rPr>
                <w:rFonts w:ascii="Trebuchet MS" w:hAnsi="Trebuchet MS" w:cs="Arial"/>
                <w:i/>
                <w:color w:val="000000"/>
                <w:sz w:val="22"/>
                <w:szCs w:val="22"/>
                <w:lang w:eastAsia="en-GB"/>
              </w:rPr>
            </w:pPr>
          </w:p>
        </w:tc>
        <w:tc>
          <w:tcPr>
            <w:tcW w:w="3210" w:type="dxa"/>
            <w:gridSpan w:val="3"/>
            <w:tcBorders>
              <w:top w:val="single" w:sz="4" w:space="0" w:color="auto"/>
            </w:tcBorders>
            <w:shd w:val="clear" w:color="auto" w:fill="FFFFFF" w:themeFill="background1"/>
            <w:noWrap/>
          </w:tcPr>
          <w:p w14:paraId="611711CA"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07B89667" w14:textId="77777777" w:rsidTr="001E0B70">
        <w:trPr>
          <w:trHeight w:val="315"/>
        </w:trPr>
        <w:tc>
          <w:tcPr>
            <w:tcW w:w="1644" w:type="dxa"/>
            <w:tcBorders>
              <w:top w:val="single" w:sz="4" w:space="0" w:color="auto"/>
              <w:bottom w:val="single" w:sz="4" w:space="0" w:color="auto"/>
            </w:tcBorders>
            <w:shd w:val="clear" w:color="auto" w:fill="FFFFFF" w:themeFill="background1"/>
            <w:noWrap/>
          </w:tcPr>
          <w:p w14:paraId="52EBCDE7"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3555" w:type="dxa"/>
            <w:gridSpan w:val="3"/>
            <w:tcBorders>
              <w:top w:val="single" w:sz="4" w:space="0" w:color="auto"/>
              <w:bottom w:val="single" w:sz="4" w:space="0" w:color="auto"/>
            </w:tcBorders>
            <w:shd w:val="clear" w:color="auto" w:fill="FFFFFF" w:themeFill="background1"/>
          </w:tcPr>
          <w:p w14:paraId="3B46FBC6"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shd w:val="clear" w:color="auto" w:fill="FFFFFF" w:themeFill="background1"/>
            <w:noWrap/>
          </w:tcPr>
          <w:p w14:paraId="2D35A124" w14:textId="77777777" w:rsidR="001C6723" w:rsidRPr="0056456E" w:rsidRDefault="001C6723" w:rsidP="00716B1A">
            <w:pPr>
              <w:rPr>
                <w:rFonts w:ascii="Trebuchet MS" w:hAnsi="Trebuchet MS" w:cs="Arial"/>
                <w:color w:val="000000"/>
                <w:sz w:val="22"/>
                <w:szCs w:val="22"/>
                <w:lang w:eastAsia="en-GB"/>
              </w:rPr>
            </w:pPr>
          </w:p>
        </w:tc>
        <w:tc>
          <w:tcPr>
            <w:tcW w:w="1643" w:type="dxa"/>
            <w:gridSpan w:val="2"/>
            <w:tcBorders>
              <w:bottom w:val="single" w:sz="4" w:space="0" w:color="auto"/>
            </w:tcBorders>
            <w:shd w:val="clear" w:color="auto" w:fill="FFFFFF" w:themeFill="background1"/>
          </w:tcPr>
          <w:p w14:paraId="7D739D1E" w14:textId="77777777" w:rsidR="001C6723" w:rsidRPr="0056456E" w:rsidRDefault="001C6723" w:rsidP="00716B1A">
            <w:pPr>
              <w:rPr>
                <w:rFonts w:ascii="Trebuchet MS" w:hAnsi="Trebuchet MS" w:cs="Arial"/>
                <w:i/>
                <w:color w:val="000000"/>
                <w:sz w:val="22"/>
                <w:szCs w:val="22"/>
                <w:lang w:eastAsia="en-GB"/>
              </w:rPr>
            </w:pPr>
          </w:p>
        </w:tc>
        <w:tc>
          <w:tcPr>
            <w:tcW w:w="3210" w:type="dxa"/>
            <w:gridSpan w:val="3"/>
            <w:tcBorders>
              <w:bottom w:val="single" w:sz="4" w:space="0" w:color="auto"/>
            </w:tcBorders>
            <w:shd w:val="clear" w:color="auto" w:fill="FFFFFF" w:themeFill="background1"/>
            <w:noWrap/>
          </w:tcPr>
          <w:p w14:paraId="575F8D32"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36BC03F4"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F6E9BB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Contact Name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6158EBC9"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2B5A6738" w14:textId="77777777" w:rsidR="005E3907" w:rsidRPr="0056456E" w:rsidRDefault="005E3907" w:rsidP="00716B1A">
            <w:pPr>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4636AA15" w14:textId="5AFE0BDC"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Job</w:t>
            </w:r>
          </w:p>
          <w:p w14:paraId="3A27C032" w14:textId="77777777" w:rsidR="005E3907" w:rsidRPr="0056456E" w:rsidRDefault="005E3907" w:rsidP="00716B1A">
            <w:pPr>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Title</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22050C77"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1C6723" w:rsidRPr="0056456E" w14:paraId="38D56E55" w14:textId="77777777" w:rsidTr="001E0B70">
        <w:trPr>
          <w:trHeight w:val="315"/>
        </w:trPr>
        <w:tc>
          <w:tcPr>
            <w:tcW w:w="164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65F06F7F"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Telephone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3F23C65" w14:textId="77777777" w:rsidR="001C6723" w:rsidRPr="0056456E" w:rsidRDefault="001C6723"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0F03BFB1"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DDDAA57" w14:textId="77777777" w:rsidR="001C6723" w:rsidRPr="0056456E" w:rsidRDefault="001C6723" w:rsidP="00716B1A">
            <w:pPr>
              <w:overflowPunct/>
              <w:autoSpaceDE/>
              <w:autoSpaceDN/>
              <w:adjustRightInd/>
              <w:textAlignment w:val="auto"/>
              <w:rPr>
                <w:rFonts w:ascii="Trebuchet MS" w:hAnsi="Trebuchet MS" w:cs="Arial"/>
                <w:i/>
                <w:color w:val="000000"/>
                <w:sz w:val="22"/>
                <w:szCs w:val="22"/>
                <w:lang w:eastAsia="en-GB"/>
              </w:rPr>
            </w:pPr>
            <w:r w:rsidRPr="0056456E">
              <w:rPr>
                <w:rFonts w:ascii="Trebuchet MS" w:hAnsi="Trebuchet MS" w:cs="Arial"/>
                <w:i/>
                <w:color w:val="000000"/>
                <w:sz w:val="22"/>
                <w:szCs w:val="22"/>
                <w:lang w:eastAsia="en-GB"/>
              </w:rPr>
              <w:t>Email</w:t>
            </w:r>
          </w:p>
        </w:tc>
        <w:tc>
          <w:tcPr>
            <w:tcW w:w="3210" w:type="dxa"/>
            <w:gridSpan w:val="3"/>
            <w:tcBorders>
              <w:top w:val="single" w:sz="4" w:space="0" w:color="auto"/>
              <w:left w:val="single" w:sz="4" w:space="0" w:color="auto"/>
              <w:bottom w:val="single" w:sz="4" w:space="0" w:color="auto"/>
              <w:right w:val="single" w:sz="4" w:space="0" w:color="auto"/>
            </w:tcBorders>
            <w:shd w:val="clear" w:color="auto" w:fill="FFFFFF" w:themeFill="background1"/>
            <w:noWrap/>
          </w:tcPr>
          <w:p w14:paraId="5BDC988E" w14:textId="77777777" w:rsidR="001C6723" w:rsidRPr="0056456E" w:rsidRDefault="001C6723"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06DA3F5" w14:textId="77777777" w:rsidTr="001E0B70">
        <w:trPr>
          <w:trHeight w:val="315"/>
        </w:trPr>
        <w:tc>
          <w:tcPr>
            <w:tcW w:w="10288" w:type="dxa"/>
            <w:gridSpan w:val="10"/>
            <w:tcBorders>
              <w:top w:val="nil"/>
              <w:left w:val="nil"/>
              <w:bottom w:val="nil"/>
              <w:right w:val="nil"/>
            </w:tcBorders>
            <w:shd w:val="clear" w:color="auto" w:fill="FFFFFF" w:themeFill="background1"/>
            <w:vAlign w:val="bottom"/>
          </w:tcPr>
          <w:p w14:paraId="6EF6782F"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0514C151" w14:textId="77777777" w:rsidTr="001E0B70">
        <w:trPr>
          <w:trHeight w:val="300"/>
        </w:trPr>
        <w:tc>
          <w:tcPr>
            <w:tcW w:w="10288" w:type="dxa"/>
            <w:gridSpan w:val="10"/>
            <w:vMerge w:val="restart"/>
            <w:tcBorders>
              <w:top w:val="nil"/>
              <w:left w:val="nil"/>
              <w:bottom w:val="nil"/>
              <w:right w:val="nil"/>
            </w:tcBorders>
            <w:shd w:val="clear" w:color="auto" w:fill="FFFFFF" w:themeFill="background1"/>
            <w:vAlign w:val="bottom"/>
            <w:hideMark/>
          </w:tcPr>
          <w:p w14:paraId="09378B4E" w14:textId="26CFA952"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In the event of utilising a third party, on your behalf for any part of the services, please provide the full de</w:t>
            </w:r>
            <w:r w:rsidR="007E7341" w:rsidRPr="0056456E">
              <w:rPr>
                <w:rFonts w:ascii="Trebuchet MS" w:hAnsi="Trebuchet MS" w:cs="Arial"/>
                <w:color w:val="000000"/>
                <w:sz w:val="22"/>
                <w:szCs w:val="22"/>
                <w:lang w:eastAsia="en-GB"/>
              </w:rPr>
              <w:t xml:space="preserve">tails of the secondary </w:t>
            </w:r>
            <w:r w:rsidR="00346AAC">
              <w:rPr>
                <w:rFonts w:ascii="Trebuchet MS" w:hAnsi="Trebuchet MS" w:cs="Arial"/>
                <w:color w:val="000000"/>
                <w:sz w:val="22"/>
                <w:szCs w:val="22"/>
                <w:lang w:eastAsia="en-GB"/>
              </w:rPr>
              <w:t>consultant/supplier</w:t>
            </w:r>
            <w:r w:rsidR="007E7341" w:rsidRPr="0056456E">
              <w:rPr>
                <w:rFonts w:ascii="Trebuchet MS" w:hAnsi="Trebuchet MS" w:cs="Arial"/>
                <w:color w:val="000000"/>
                <w:sz w:val="22"/>
                <w:szCs w:val="22"/>
                <w:lang w:eastAsia="en-GB"/>
              </w:rPr>
              <w:t>:</w:t>
            </w:r>
          </w:p>
          <w:p w14:paraId="32E7E3A3" w14:textId="77777777" w:rsidR="00A304A1" w:rsidRPr="0056456E" w:rsidRDefault="00A304A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72D71A1B" w14:textId="77777777" w:rsidTr="001E0B70">
        <w:trPr>
          <w:trHeight w:val="315"/>
        </w:trPr>
        <w:tc>
          <w:tcPr>
            <w:tcW w:w="10288" w:type="dxa"/>
            <w:gridSpan w:val="10"/>
            <w:vMerge/>
            <w:tcBorders>
              <w:top w:val="nil"/>
              <w:left w:val="nil"/>
              <w:bottom w:val="nil"/>
              <w:right w:val="nil"/>
            </w:tcBorders>
            <w:shd w:val="clear" w:color="auto" w:fill="FFFFFF" w:themeFill="background1"/>
            <w:vAlign w:val="center"/>
            <w:hideMark/>
          </w:tcPr>
          <w:p w14:paraId="0848FB23" w14:textId="77777777" w:rsidR="00E60A95" w:rsidRPr="0056456E" w:rsidRDefault="00E60A95" w:rsidP="00716B1A">
            <w:pPr>
              <w:overflowPunct/>
              <w:autoSpaceDE/>
              <w:autoSpaceDN/>
              <w:adjustRightInd/>
              <w:textAlignment w:val="auto"/>
              <w:rPr>
                <w:rFonts w:ascii="Trebuchet MS" w:hAnsi="Trebuchet MS" w:cs="Arial"/>
                <w:color w:val="000000"/>
                <w:sz w:val="22"/>
                <w:szCs w:val="22"/>
                <w:lang w:eastAsia="en-GB"/>
              </w:rPr>
            </w:pPr>
          </w:p>
        </w:tc>
      </w:tr>
      <w:tr w:rsidR="005E3907" w:rsidRPr="0056456E" w14:paraId="0C69931F"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hideMark/>
          </w:tcPr>
          <w:p w14:paraId="411182B2"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Name</w:t>
            </w:r>
          </w:p>
        </w:tc>
        <w:tc>
          <w:tcPr>
            <w:tcW w:w="3555" w:type="dxa"/>
            <w:gridSpan w:val="3"/>
            <w:tcBorders>
              <w:top w:val="single" w:sz="8" w:space="0" w:color="auto"/>
              <w:left w:val="single" w:sz="8" w:space="0" w:color="auto"/>
              <w:bottom w:val="single" w:sz="8" w:space="0" w:color="auto"/>
              <w:right w:val="single" w:sz="8" w:space="0" w:color="000000"/>
            </w:tcBorders>
            <w:shd w:val="clear" w:color="auto" w:fill="FFFFFF" w:themeFill="background1"/>
            <w:vAlign w:val="bottom"/>
          </w:tcPr>
          <w:p w14:paraId="57CFB2B7" w14:textId="77777777" w:rsidR="005E3907" w:rsidRPr="0056456E" w:rsidRDefault="005E3907"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bottom w:val="nil"/>
              <w:right w:val="single" w:sz="4" w:space="0" w:color="auto"/>
            </w:tcBorders>
            <w:shd w:val="clear" w:color="auto" w:fill="FFFFFF" w:themeFill="background1"/>
            <w:noWrap/>
            <w:hideMark/>
          </w:tcPr>
          <w:p w14:paraId="5607FE54"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tcBorders>
              <w:top w:val="single" w:sz="4" w:space="0" w:color="auto"/>
              <w:left w:val="nil"/>
              <w:bottom w:val="single" w:sz="4" w:space="0" w:color="auto"/>
              <w:right w:val="single" w:sz="4" w:space="0" w:color="auto"/>
            </w:tcBorders>
            <w:shd w:val="clear" w:color="auto" w:fill="FFFFFF" w:themeFill="background1"/>
          </w:tcPr>
          <w:p w14:paraId="0BB4D348"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Duration of working relationship,</w:t>
            </w:r>
          </w:p>
        </w:tc>
        <w:tc>
          <w:tcPr>
            <w:tcW w:w="3210" w:type="dxa"/>
            <w:gridSpan w:val="3"/>
            <w:tcBorders>
              <w:top w:val="single" w:sz="4" w:space="0" w:color="auto"/>
              <w:left w:val="single" w:sz="4" w:space="0" w:color="auto"/>
              <w:bottom w:val="single" w:sz="8" w:space="0" w:color="000000"/>
              <w:right w:val="single" w:sz="4" w:space="0" w:color="auto"/>
            </w:tcBorders>
            <w:shd w:val="clear" w:color="auto" w:fill="FFFFFF" w:themeFill="background1"/>
            <w:noWrap/>
            <w:hideMark/>
          </w:tcPr>
          <w:p w14:paraId="331A20D0" w14:textId="77777777" w:rsidR="005E3907" w:rsidRPr="0056456E" w:rsidRDefault="005E3907"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6B43B9C4" w14:textId="77777777" w:rsidTr="001E0B70">
        <w:trPr>
          <w:trHeight w:val="315"/>
        </w:trPr>
        <w:tc>
          <w:tcPr>
            <w:tcW w:w="1644" w:type="dxa"/>
            <w:tcBorders>
              <w:top w:val="single" w:sz="8" w:space="0" w:color="auto"/>
              <w:left w:val="single" w:sz="8" w:space="0" w:color="auto"/>
              <w:bottom w:val="single" w:sz="8" w:space="0" w:color="auto"/>
              <w:right w:val="single" w:sz="8" w:space="0" w:color="000000"/>
            </w:tcBorders>
            <w:shd w:val="clear" w:color="auto" w:fill="FFFFFF" w:themeFill="background1"/>
            <w:noWrap/>
          </w:tcPr>
          <w:p w14:paraId="493DD1A5" w14:textId="5F19CBE4"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Company Address</w:t>
            </w:r>
          </w:p>
        </w:tc>
        <w:tc>
          <w:tcPr>
            <w:tcW w:w="3555" w:type="dxa"/>
            <w:gridSpan w:val="3"/>
            <w:tcBorders>
              <w:top w:val="single" w:sz="8" w:space="0" w:color="auto"/>
              <w:left w:val="single" w:sz="8" w:space="0" w:color="auto"/>
              <w:bottom w:val="single" w:sz="4" w:space="0" w:color="auto"/>
              <w:right w:val="single" w:sz="8" w:space="0" w:color="000000"/>
            </w:tcBorders>
            <w:shd w:val="clear" w:color="auto" w:fill="FFFFFF" w:themeFill="background1"/>
            <w:vAlign w:val="bottom"/>
          </w:tcPr>
          <w:p w14:paraId="63A0886C"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top w:val="nil"/>
              <w:left w:val="nil"/>
              <w:right w:val="single" w:sz="4" w:space="0" w:color="auto"/>
            </w:tcBorders>
            <w:shd w:val="clear" w:color="auto" w:fill="FFFFFF" w:themeFill="background1"/>
            <w:noWrap/>
          </w:tcPr>
          <w:p w14:paraId="209E7D24"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val="restart"/>
            <w:tcBorders>
              <w:top w:val="single" w:sz="4" w:space="0" w:color="auto"/>
              <w:left w:val="nil"/>
              <w:right w:val="single" w:sz="4" w:space="0" w:color="auto"/>
            </w:tcBorders>
            <w:shd w:val="clear" w:color="auto" w:fill="FFFFFF" w:themeFill="background1"/>
          </w:tcPr>
          <w:p w14:paraId="7B3382C0"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i/>
                <w:iCs/>
                <w:color w:val="000000"/>
                <w:sz w:val="22"/>
                <w:szCs w:val="22"/>
                <w:lang w:eastAsia="en-GB"/>
              </w:rPr>
              <w:t>Reason for use</w:t>
            </w:r>
          </w:p>
        </w:tc>
        <w:tc>
          <w:tcPr>
            <w:tcW w:w="3210" w:type="dxa"/>
            <w:gridSpan w:val="3"/>
            <w:tcBorders>
              <w:top w:val="single" w:sz="8" w:space="0" w:color="auto"/>
              <w:left w:val="single" w:sz="4" w:space="0" w:color="auto"/>
              <w:right w:val="single" w:sz="4" w:space="0" w:color="auto"/>
            </w:tcBorders>
            <w:shd w:val="clear" w:color="auto" w:fill="FFFFFF" w:themeFill="background1"/>
            <w:noWrap/>
          </w:tcPr>
          <w:p w14:paraId="022BF431"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7E7341" w:rsidRPr="0056456E" w14:paraId="109AE967" w14:textId="77777777" w:rsidTr="001E0B70">
        <w:trPr>
          <w:trHeight w:val="315"/>
        </w:trPr>
        <w:tc>
          <w:tcPr>
            <w:tcW w:w="1644" w:type="dxa"/>
            <w:tcBorders>
              <w:top w:val="single" w:sz="8" w:space="0" w:color="auto"/>
              <w:left w:val="single" w:sz="8" w:space="0" w:color="auto"/>
              <w:bottom w:val="single" w:sz="8" w:space="0" w:color="auto"/>
              <w:right w:val="single" w:sz="4" w:space="0" w:color="auto"/>
            </w:tcBorders>
            <w:shd w:val="clear" w:color="auto" w:fill="FFFFFF" w:themeFill="background1"/>
            <w:noWrap/>
          </w:tcPr>
          <w:p w14:paraId="203A765D"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555" w:type="dxa"/>
            <w:gridSpan w:val="3"/>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DDB9663" w14:textId="77777777" w:rsidR="007E7341" w:rsidRPr="0056456E" w:rsidRDefault="007E7341" w:rsidP="00716B1A">
            <w:pPr>
              <w:overflowPunct/>
              <w:autoSpaceDE/>
              <w:autoSpaceDN/>
              <w:adjustRightInd/>
              <w:textAlignment w:val="auto"/>
              <w:rPr>
                <w:rFonts w:ascii="Trebuchet MS" w:hAnsi="Trebuchet MS" w:cs="Arial"/>
                <w:i/>
                <w:iCs/>
                <w:color w:val="000000"/>
                <w:sz w:val="22"/>
                <w:szCs w:val="22"/>
                <w:lang w:eastAsia="en-GB"/>
              </w:rPr>
            </w:pPr>
          </w:p>
        </w:tc>
        <w:tc>
          <w:tcPr>
            <w:tcW w:w="236" w:type="dxa"/>
            <w:tcBorders>
              <w:left w:val="single" w:sz="4" w:space="0" w:color="auto"/>
              <w:right w:val="single" w:sz="4" w:space="0" w:color="auto"/>
            </w:tcBorders>
            <w:shd w:val="clear" w:color="auto" w:fill="FFFFFF" w:themeFill="background1"/>
            <w:noWrap/>
          </w:tcPr>
          <w:p w14:paraId="6C25548A"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1643" w:type="dxa"/>
            <w:gridSpan w:val="2"/>
            <w:vMerge/>
            <w:tcBorders>
              <w:left w:val="single" w:sz="4" w:space="0" w:color="auto"/>
              <w:bottom w:val="single" w:sz="4" w:space="0" w:color="auto"/>
              <w:right w:val="single" w:sz="4" w:space="0" w:color="auto"/>
            </w:tcBorders>
            <w:shd w:val="clear" w:color="auto" w:fill="FFFFFF" w:themeFill="background1"/>
          </w:tcPr>
          <w:p w14:paraId="6F2926A5"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c>
          <w:tcPr>
            <w:tcW w:w="3210" w:type="dxa"/>
            <w:gridSpan w:val="3"/>
            <w:tcBorders>
              <w:left w:val="single" w:sz="4" w:space="0" w:color="auto"/>
              <w:bottom w:val="single" w:sz="4" w:space="0" w:color="auto"/>
              <w:right w:val="single" w:sz="4" w:space="0" w:color="auto"/>
            </w:tcBorders>
            <w:shd w:val="clear" w:color="auto" w:fill="FFFFFF" w:themeFill="background1"/>
            <w:noWrap/>
          </w:tcPr>
          <w:p w14:paraId="18BC732B" w14:textId="77777777" w:rsidR="007E7341" w:rsidRPr="0056456E" w:rsidRDefault="007E7341" w:rsidP="00716B1A">
            <w:pPr>
              <w:overflowPunct/>
              <w:autoSpaceDE/>
              <w:autoSpaceDN/>
              <w:adjustRightInd/>
              <w:textAlignment w:val="auto"/>
              <w:rPr>
                <w:rFonts w:ascii="Trebuchet MS" w:hAnsi="Trebuchet MS" w:cs="Arial"/>
                <w:color w:val="000000"/>
                <w:sz w:val="22"/>
                <w:szCs w:val="22"/>
                <w:lang w:eastAsia="en-GB"/>
              </w:rPr>
            </w:pPr>
          </w:p>
        </w:tc>
      </w:tr>
      <w:tr w:rsidR="00E60A95" w:rsidRPr="0056456E" w14:paraId="61867D70" w14:textId="77777777" w:rsidTr="001E0B70">
        <w:trPr>
          <w:trHeight w:val="300"/>
        </w:trPr>
        <w:tc>
          <w:tcPr>
            <w:tcW w:w="10288" w:type="dxa"/>
            <w:gridSpan w:val="10"/>
            <w:tcBorders>
              <w:top w:val="nil"/>
              <w:left w:val="nil"/>
              <w:bottom w:val="nil"/>
              <w:right w:val="nil"/>
            </w:tcBorders>
            <w:shd w:val="clear" w:color="auto" w:fill="FFFFFF" w:themeFill="background1"/>
            <w:vAlign w:val="bottom"/>
          </w:tcPr>
          <w:p w14:paraId="454CF71E" w14:textId="77777777" w:rsidR="00502A6D" w:rsidRDefault="00502A6D" w:rsidP="0049751E">
            <w:pPr>
              <w:overflowPunct/>
              <w:autoSpaceDE/>
              <w:autoSpaceDN/>
              <w:adjustRightInd/>
              <w:textAlignment w:val="auto"/>
              <w:rPr>
                <w:rFonts w:ascii="Trebuchet MS" w:hAnsi="Trebuchet MS"/>
                <w:sz w:val="22"/>
                <w:szCs w:val="22"/>
              </w:rPr>
            </w:pPr>
          </w:p>
          <w:p w14:paraId="3B455A7A" w14:textId="4E04D3FA" w:rsidR="0049751E" w:rsidRPr="004B695A" w:rsidRDefault="004B695A" w:rsidP="00C42019">
            <w:pPr>
              <w:overflowPunct/>
              <w:autoSpaceDE/>
              <w:autoSpaceDN/>
              <w:adjustRightInd/>
              <w:jc w:val="both"/>
              <w:textAlignment w:val="auto"/>
              <w:rPr>
                <w:rFonts w:ascii="Trebuchet MS" w:hAnsi="Trebuchet MS" w:cs="Arial"/>
                <w:b/>
                <w:bCs/>
                <w:color w:val="000000"/>
                <w:sz w:val="22"/>
                <w:szCs w:val="22"/>
                <w:lang w:eastAsia="en-GB"/>
              </w:rPr>
            </w:pPr>
            <w:r>
              <w:rPr>
                <w:rFonts w:ascii="Trebuchet MS" w:hAnsi="Trebuchet MS"/>
                <w:sz w:val="22"/>
                <w:szCs w:val="22"/>
              </w:rPr>
              <w:t>In line with the Secretariat’s Procurement Code of Ethics</w:t>
            </w:r>
            <w:r w:rsidR="00EB388B">
              <w:rPr>
                <w:rStyle w:val="FootnoteReference"/>
                <w:rFonts w:ascii="Trebuchet MS" w:hAnsi="Trebuchet MS"/>
                <w:sz w:val="22"/>
                <w:szCs w:val="22"/>
              </w:rPr>
              <w:footnoteReference w:id="2"/>
            </w:r>
            <w:r>
              <w:rPr>
                <w:rFonts w:ascii="Trebuchet MS" w:hAnsi="Trebuchet MS"/>
                <w:sz w:val="22"/>
                <w:szCs w:val="22"/>
              </w:rPr>
              <w:t xml:space="preserve">, the Secretariat </w:t>
            </w:r>
            <w:r w:rsidR="00513DB6">
              <w:rPr>
                <w:rFonts w:ascii="Trebuchet MS" w:hAnsi="Trebuchet MS"/>
                <w:sz w:val="22"/>
                <w:szCs w:val="22"/>
              </w:rPr>
              <w:t xml:space="preserve">works towards </w:t>
            </w:r>
            <w:r w:rsidR="0049751E" w:rsidRPr="004B695A">
              <w:rPr>
                <w:rFonts w:ascii="Trebuchet MS" w:hAnsi="Trebuchet MS"/>
                <w:sz w:val="22"/>
                <w:szCs w:val="22"/>
              </w:rPr>
              <w:t>encourag</w:t>
            </w:r>
            <w:r w:rsidR="00513DB6">
              <w:rPr>
                <w:rFonts w:ascii="Trebuchet MS" w:hAnsi="Trebuchet MS"/>
                <w:sz w:val="22"/>
                <w:szCs w:val="22"/>
              </w:rPr>
              <w:t>ing</w:t>
            </w:r>
            <w:r w:rsidR="0049751E" w:rsidRPr="004B695A">
              <w:rPr>
                <w:rFonts w:ascii="Trebuchet MS" w:hAnsi="Trebuchet MS"/>
                <w:sz w:val="22"/>
                <w:szCs w:val="22"/>
              </w:rPr>
              <w:t xml:space="preserve"> SMEs to apply for relevant tenders</w:t>
            </w:r>
            <w:r w:rsidR="00513DB6">
              <w:rPr>
                <w:rFonts w:ascii="Trebuchet MS" w:hAnsi="Trebuchet MS"/>
                <w:sz w:val="22"/>
                <w:szCs w:val="22"/>
              </w:rPr>
              <w:t xml:space="preserve"> and is committed to</w:t>
            </w:r>
            <w:r w:rsidR="0049751E" w:rsidRPr="004B695A">
              <w:rPr>
                <w:rFonts w:ascii="Trebuchet MS" w:hAnsi="Trebuchet MS"/>
                <w:sz w:val="22"/>
                <w:szCs w:val="22"/>
              </w:rPr>
              <w:t xml:space="preserve"> monitor</w:t>
            </w:r>
            <w:r w:rsidR="00513DB6">
              <w:rPr>
                <w:rFonts w:ascii="Trebuchet MS" w:hAnsi="Trebuchet MS"/>
                <w:sz w:val="22"/>
                <w:szCs w:val="22"/>
              </w:rPr>
              <w:t>ing</w:t>
            </w:r>
            <w:r w:rsidR="0049751E" w:rsidRPr="004B695A">
              <w:rPr>
                <w:rFonts w:ascii="Trebuchet MS" w:hAnsi="Trebuchet MS"/>
                <w:sz w:val="22"/>
                <w:szCs w:val="22"/>
              </w:rPr>
              <w:t xml:space="preserve"> the environmental awareness of our </w:t>
            </w:r>
            <w:r w:rsidR="00513DB6">
              <w:rPr>
                <w:rFonts w:ascii="Trebuchet MS" w:hAnsi="Trebuchet MS"/>
                <w:sz w:val="22"/>
                <w:szCs w:val="22"/>
              </w:rPr>
              <w:t xml:space="preserve">consultants, </w:t>
            </w:r>
            <w:r w:rsidR="00346AAC">
              <w:rPr>
                <w:rFonts w:ascii="Trebuchet MS" w:hAnsi="Trebuchet MS"/>
                <w:sz w:val="22"/>
                <w:szCs w:val="22"/>
              </w:rPr>
              <w:t>suppliers</w:t>
            </w:r>
            <w:r w:rsidR="0049751E" w:rsidRPr="004B695A">
              <w:rPr>
                <w:rFonts w:ascii="Trebuchet MS" w:hAnsi="Trebuchet MS"/>
                <w:sz w:val="22"/>
                <w:szCs w:val="22"/>
              </w:rPr>
              <w:t xml:space="preserve"> and partners with a view (where relevant to the subject matter of the contract) to only doing business with ISO 14001 Environmental Management or ISO 50001 Energy Management accredited organisations</w:t>
            </w:r>
            <w:r w:rsidR="00441E1C">
              <w:rPr>
                <w:rFonts w:ascii="Trebuchet MS" w:hAnsi="Trebuchet MS"/>
                <w:sz w:val="22"/>
                <w:szCs w:val="22"/>
              </w:rPr>
              <w:t>.</w:t>
            </w:r>
          </w:p>
          <w:p w14:paraId="21F8D169" w14:textId="77777777" w:rsidR="00E60A95" w:rsidRPr="0056456E" w:rsidRDefault="00E60A95" w:rsidP="00177379">
            <w:pPr>
              <w:overflowPunct/>
              <w:autoSpaceDE/>
              <w:autoSpaceDN/>
              <w:adjustRightInd/>
              <w:textAlignment w:val="auto"/>
              <w:rPr>
                <w:rFonts w:ascii="Trebuchet MS" w:hAnsi="Trebuchet MS" w:cs="Arial"/>
                <w:color w:val="000000"/>
                <w:sz w:val="22"/>
                <w:szCs w:val="22"/>
                <w:lang w:eastAsia="en-GB"/>
              </w:rPr>
            </w:pPr>
          </w:p>
        </w:tc>
      </w:tr>
      <w:tr w:rsidR="001E0B70" w:rsidRPr="0056456E" w14:paraId="25C77B98" w14:textId="77777777" w:rsidTr="001E0B70">
        <w:trPr>
          <w:trHeight w:val="300"/>
        </w:trPr>
        <w:tc>
          <w:tcPr>
            <w:tcW w:w="10288" w:type="dxa"/>
            <w:gridSpan w:val="10"/>
            <w:vMerge w:val="restart"/>
            <w:tcBorders>
              <w:top w:val="nil"/>
              <w:left w:val="nil"/>
              <w:bottom w:val="nil"/>
              <w:right w:val="nil"/>
            </w:tcBorders>
            <w:shd w:val="clear" w:color="auto" w:fill="FFFFFF" w:themeFill="background1"/>
          </w:tcPr>
          <w:tbl>
            <w:tblPr>
              <w:tblStyle w:val="TableGrid"/>
              <w:tblW w:w="0" w:type="auto"/>
              <w:tblLook w:val="04A0" w:firstRow="1" w:lastRow="0" w:firstColumn="1" w:lastColumn="0" w:noHBand="0" w:noVBand="1"/>
            </w:tblPr>
            <w:tblGrid>
              <w:gridCol w:w="5031"/>
              <w:gridCol w:w="5031"/>
            </w:tblGrid>
            <w:tr w:rsidR="00E66F36" w14:paraId="23ECD949" w14:textId="77777777" w:rsidTr="00E66F36">
              <w:tc>
                <w:tcPr>
                  <w:tcW w:w="5031" w:type="dxa"/>
                </w:tcPr>
                <w:p w14:paraId="4E097364" w14:textId="4EDC68B4" w:rsidR="00E66F36" w:rsidRPr="00F331F9" w:rsidRDefault="00E66F36" w:rsidP="005557FF">
                  <w:pPr>
                    <w:overflowPunct/>
                    <w:autoSpaceDE/>
                    <w:autoSpaceDN/>
                    <w:adjustRightInd/>
                    <w:textAlignment w:val="auto"/>
                    <w:rPr>
                      <w:rFonts w:ascii="Trebuchet MS" w:hAnsi="Trebuchet MS" w:cs="Arial"/>
                      <w:b/>
                      <w:bCs/>
                      <w:color w:val="000000"/>
                      <w:sz w:val="22"/>
                      <w:szCs w:val="22"/>
                      <w:lang w:eastAsia="en-GB"/>
                    </w:rPr>
                  </w:pPr>
                  <w:r w:rsidRPr="00F331F9">
                    <w:rPr>
                      <w:rFonts w:ascii="Trebuchet MS" w:hAnsi="Trebuchet MS" w:cs="Arial"/>
                      <w:b/>
                      <w:bCs/>
                      <w:color w:val="000000"/>
                      <w:sz w:val="22"/>
                      <w:szCs w:val="22"/>
                      <w:lang w:eastAsia="en-GB"/>
                    </w:rPr>
                    <w:t xml:space="preserve">Is the </w:t>
                  </w:r>
                  <w:r w:rsidR="00346AAC" w:rsidRPr="00F331F9">
                    <w:rPr>
                      <w:rFonts w:ascii="Trebuchet MS" w:hAnsi="Trebuchet MS" w:cs="Arial"/>
                      <w:b/>
                      <w:bCs/>
                      <w:color w:val="000000"/>
                      <w:sz w:val="22"/>
                      <w:szCs w:val="22"/>
                      <w:lang w:eastAsia="en-GB"/>
                    </w:rPr>
                    <w:t>Consultant</w:t>
                  </w:r>
                  <w:r w:rsidRPr="00F331F9">
                    <w:rPr>
                      <w:rFonts w:ascii="Trebuchet MS" w:hAnsi="Trebuchet MS" w:cs="Arial"/>
                      <w:b/>
                      <w:bCs/>
                      <w:color w:val="000000"/>
                      <w:sz w:val="22"/>
                      <w:szCs w:val="22"/>
                      <w:lang w:eastAsia="en-GB"/>
                    </w:rPr>
                    <w:t xml:space="preserve"> classified as a Micro or Small Medium Enterprise (SME)?</w:t>
                  </w:r>
                </w:p>
              </w:tc>
              <w:tc>
                <w:tcPr>
                  <w:tcW w:w="5031" w:type="dxa"/>
                </w:tcPr>
                <w:p w14:paraId="5B9CA82E" w14:textId="785E753D"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r w:rsidR="00E66F36" w14:paraId="7FA8970B" w14:textId="77777777" w:rsidTr="00E66F36">
              <w:tc>
                <w:tcPr>
                  <w:tcW w:w="5031" w:type="dxa"/>
                </w:tcPr>
                <w:p w14:paraId="50588090" w14:textId="1CAC8402" w:rsidR="00E66F36" w:rsidRPr="00F331F9" w:rsidRDefault="000A34DD" w:rsidP="005557FF">
                  <w:pPr>
                    <w:overflowPunct/>
                    <w:autoSpaceDE/>
                    <w:autoSpaceDN/>
                    <w:adjustRightInd/>
                    <w:textAlignment w:val="auto"/>
                    <w:rPr>
                      <w:rFonts w:ascii="Trebuchet MS" w:hAnsi="Trebuchet MS" w:cs="Arial"/>
                      <w:b/>
                      <w:bCs/>
                      <w:color w:val="000000"/>
                      <w:sz w:val="22"/>
                      <w:szCs w:val="22"/>
                      <w:lang w:eastAsia="en-GB"/>
                    </w:rPr>
                  </w:pPr>
                  <w:r w:rsidRPr="00F331F9">
                    <w:rPr>
                      <w:rFonts w:ascii="Trebuchet MS" w:hAnsi="Trebuchet MS" w:cs="Arial"/>
                      <w:b/>
                      <w:bCs/>
                      <w:color w:val="000000"/>
                      <w:sz w:val="22"/>
                      <w:szCs w:val="22"/>
                      <w:lang w:eastAsia="en-GB"/>
                    </w:rPr>
                    <w:t xml:space="preserve">Is the </w:t>
                  </w:r>
                  <w:r w:rsidR="00346AAC" w:rsidRPr="00F331F9">
                    <w:rPr>
                      <w:rFonts w:ascii="Trebuchet MS" w:hAnsi="Trebuchet MS" w:cs="Arial"/>
                      <w:b/>
                      <w:bCs/>
                      <w:color w:val="000000"/>
                      <w:sz w:val="22"/>
                      <w:szCs w:val="22"/>
                      <w:lang w:eastAsia="en-GB"/>
                    </w:rPr>
                    <w:t>Consultant</w:t>
                  </w:r>
                  <w:r w:rsidR="00063419" w:rsidRPr="00F331F9">
                    <w:rPr>
                      <w:rFonts w:ascii="Trebuchet MS" w:hAnsi="Trebuchet MS" w:cs="Arial"/>
                      <w:b/>
                      <w:bCs/>
                      <w:color w:val="000000"/>
                      <w:sz w:val="22"/>
                      <w:szCs w:val="22"/>
                      <w:lang w:eastAsia="en-GB"/>
                    </w:rPr>
                    <w:t xml:space="preserve"> </w:t>
                  </w:r>
                  <w:r w:rsidR="00E41BA4" w:rsidRPr="00F331F9">
                    <w:rPr>
                      <w:rFonts w:ascii="Trebuchet MS" w:hAnsi="Trebuchet MS" w:cs="Arial"/>
                      <w:b/>
                      <w:bCs/>
                      <w:color w:val="000000"/>
                      <w:sz w:val="22"/>
                      <w:szCs w:val="22"/>
                      <w:lang w:eastAsia="en-GB"/>
                    </w:rPr>
                    <w:t>an</w:t>
                  </w:r>
                  <w:r w:rsidRPr="00F331F9">
                    <w:rPr>
                      <w:rFonts w:ascii="Trebuchet MS" w:hAnsi="Trebuchet MS" w:cs="Arial"/>
                      <w:b/>
                      <w:bCs/>
                      <w:color w:val="000000"/>
                      <w:sz w:val="22"/>
                      <w:szCs w:val="22"/>
                      <w:lang w:eastAsia="en-GB"/>
                    </w:rPr>
                    <w:t xml:space="preserve"> ISO14001 </w:t>
                  </w:r>
                  <w:r w:rsidR="00063419" w:rsidRPr="00F331F9">
                    <w:rPr>
                      <w:rFonts w:ascii="Trebuchet MS" w:hAnsi="Trebuchet MS" w:cs="Arial"/>
                      <w:b/>
                      <w:bCs/>
                      <w:color w:val="000000"/>
                      <w:sz w:val="22"/>
                      <w:szCs w:val="22"/>
                      <w:lang w:eastAsia="en-GB"/>
                    </w:rPr>
                    <w:t>or ISO 50001 (Energy Management) accredited organisation?</w:t>
                  </w:r>
                </w:p>
              </w:tc>
              <w:tc>
                <w:tcPr>
                  <w:tcW w:w="5031" w:type="dxa"/>
                </w:tcPr>
                <w:p w14:paraId="6E48F33F" w14:textId="5039270F" w:rsidR="00E66F36" w:rsidRDefault="00E41BA4"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Yes/No</w:t>
                  </w:r>
                </w:p>
              </w:tc>
            </w:tr>
          </w:tbl>
          <w:p w14:paraId="131731C6" w14:textId="77777777" w:rsidR="00E66F36" w:rsidRDefault="00E66F36" w:rsidP="005557FF">
            <w:pPr>
              <w:overflowPunct/>
              <w:autoSpaceDE/>
              <w:autoSpaceDN/>
              <w:adjustRightInd/>
              <w:textAlignment w:val="auto"/>
              <w:rPr>
                <w:rFonts w:ascii="Trebuchet MS" w:hAnsi="Trebuchet MS" w:cs="Arial"/>
                <w:b/>
                <w:bCs/>
                <w:color w:val="000000"/>
                <w:sz w:val="22"/>
                <w:szCs w:val="22"/>
                <w:lang w:eastAsia="en-GB"/>
              </w:rPr>
            </w:pPr>
          </w:p>
          <w:p w14:paraId="36117365" w14:textId="74738203" w:rsidR="005557FF" w:rsidRPr="00142DB7" w:rsidRDefault="00D45256" w:rsidP="005557FF">
            <w:pPr>
              <w:overflowPunct/>
              <w:autoSpaceDE/>
              <w:autoSpaceDN/>
              <w:adjustRightInd/>
              <w:textAlignment w:val="auto"/>
              <w:rPr>
                <w:rFonts w:ascii="Trebuchet MS" w:hAnsi="Trebuchet MS" w:cs="Arial"/>
                <w:b/>
                <w:bCs/>
                <w:color w:val="000000"/>
                <w:sz w:val="22"/>
                <w:szCs w:val="22"/>
                <w:lang w:eastAsia="en-GB"/>
              </w:rPr>
            </w:pPr>
            <w:r>
              <w:rPr>
                <w:rFonts w:ascii="Trebuchet MS" w:hAnsi="Trebuchet MS" w:cs="Arial"/>
                <w:b/>
                <w:bCs/>
                <w:color w:val="000000"/>
                <w:sz w:val="22"/>
                <w:szCs w:val="22"/>
                <w:lang w:eastAsia="en-GB"/>
              </w:rPr>
              <w:t xml:space="preserve">UK </w:t>
            </w:r>
            <w:r w:rsidR="005557FF" w:rsidRPr="00142DB7">
              <w:rPr>
                <w:rFonts w:ascii="Trebuchet MS" w:hAnsi="Trebuchet MS" w:cs="Arial"/>
                <w:b/>
                <w:bCs/>
                <w:color w:val="000000"/>
                <w:sz w:val="22"/>
                <w:szCs w:val="22"/>
                <w:lang w:eastAsia="en-GB"/>
              </w:rPr>
              <w:t>VAT Declaration</w:t>
            </w:r>
          </w:p>
          <w:p w14:paraId="152E1217" w14:textId="77777777" w:rsidR="005557FF" w:rsidRDefault="005557FF" w:rsidP="001E0B70">
            <w:pPr>
              <w:rPr>
                <w:rFonts w:ascii="Trebuchet MS" w:hAnsi="Trebuchet MS" w:cs="Arial"/>
                <w:color w:val="000000"/>
                <w:sz w:val="22"/>
                <w:szCs w:val="22"/>
                <w:lang w:eastAsia="en-GB"/>
              </w:rPr>
            </w:pPr>
          </w:p>
          <w:p w14:paraId="1EAAB7E4" w14:textId="38FD48D7" w:rsidR="001E0B70" w:rsidRDefault="009B1B00" w:rsidP="001E0B70">
            <w:pPr>
              <w:rPr>
                <w:rFonts w:ascii="Trebuchet MS" w:hAnsi="Trebuchet MS" w:cs="Arial"/>
                <w:color w:val="000000"/>
                <w:sz w:val="22"/>
                <w:szCs w:val="22"/>
                <w:lang w:eastAsia="en-GB"/>
              </w:rPr>
            </w:pPr>
            <w:r>
              <w:rPr>
                <w:rFonts w:ascii="Trebuchet MS" w:hAnsi="Trebuchet MS" w:cs="Arial"/>
                <w:color w:val="000000"/>
                <w:sz w:val="22"/>
                <w:szCs w:val="22"/>
                <w:lang w:eastAsia="en-GB"/>
              </w:rPr>
              <w:t xml:space="preserve">For UK Registered </w:t>
            </w:r>
            <w:r w:rsidR="00346AAC" w:rsidRPr="00F331F9">
              <w:rPr>
                <w:rFonts w:ascii="Trebuchet MS" w:hAnsi="Trebuchet MS" w:cs="Arial"/>
                <w:color w:val="000000"/>
                <w:sz w:val="22"/>
                <w:szCs w:val="22"/>
                <w:lang w:eastAsia="en-GB"/>
              </w:rPr>
              <w:t>consultant</w:t>
            </w:r>
            <w:r w:rsidR="00F331F9" w:rsidRPr="00F331F9">
              <w:rPr>
                <w:rFonts w:ascii="Trebuchet MS" w:hAnsi="Trebuchet MS" w:cs="Arial"/>
                <w:color w:val="000000"/>
                <w:sz w:val="22"/>
                <w:szCs w:val="22"/>
                <w:lang w:eastAsia="en-GB"/>
              </w:rPr>
              <w:t>s</w:t>
            </w:r>
            <w:r w:rsidR="00AE1D7C" w:rsidRPr="00F331F9">
              <w:rPr>
                <w:rFonts w:ascii="Trebuchet MS" w:hAnsi="Trebuchet MS" w:cs="Arial"/>
                <w:color w:val="000000"/>
                <w:sz w:val="22"/>
                <w:szCs w:val="22"/>
                <w:lang w:eastAsia="en-GB"/>
              </w:rPr>
              <w:t xml:space="preserve">: </w:t>
            </w:r>
            <w:r w:rsidR="001E0B70" w:rsidRPr="00F331F9">
              <w:rPr>
                <w:rFonts w:ascii="Trebuchet MS" w:hAnsi="Trebuchet MS" w:cs="Arial"/>
                <w:color w:val="000000"/>
                <w:sz w:val="22"/>
                <w:szCs w:val="22"/>
                <w:lang w:eastAsia="en-GB"/>
              </w:rPr>
              <w:t>Is</w:t>
            </w:r>
            <w:r w:rsidR="001E0B70">
              <w:rPr>
                <w:rFonts w:ascii="Trebuchet MS" w:hAnsi="Trebuchet MS" w:cs="Arial"/>
                <w:color w:val="000000"/>
                <w:sz w:val="22"/>
                <w:szCs w:val="22"/>
                <w:lang w:eastAsia="en-GB"/>
              </w:rPr>
              <w:t xml:space="preserve"> the </w:t>
            </w:r>
            <w:r w:rsidR="005B3378">
              <w:rPr>
                <w:rFonts w:ascii="Trebuchet MS" w:hAnsi="Trebuchet MS" w:cs="Arial"/>
                <w:color w:val="000000"/>
                <w:sz w:val="22"/>
                <w:szCs w:val="22"/>
                <w:lang w:eastAsia="en-GB"/>
              </w:rPr>
              <w:t>bidder</w:t>
            </w:r>
            <w:r w:rsidR="001E0B70">
              <w:rPr>
                <w:rFonts w:ascii="Trebuchet MS" w:hAnsi="Trebuchet MS" w:cs="Arial"/>
                <w:color w:val="000000"/>
                <w:sz w:val="22"/>
                <w:szCs w:val="22"/>
                <w:lang w:eastAsia="en-GB"/>
              </w:rPr>
              <w:t xml:space="preserve"> registered for Value Added Tax (VAT)? [Y/N]</w:t>
            </w:r>
          </w:p>
          <w:p w14:paraId="165D569C" w14:textId="77777777" w:rsidR="001E0B70" w:rsidRDefault="001E0B70" w:rsidP="001E0B70">
            <w:pPr>
              <w:rPr>
                <w:rFonts w:ascii="Trebuchet MS" w:hAnsi="Trebuchet MS" w:cs="Arial"/>
                <w:color w:val="000000"/>
                <w:sz w:val="22"/>
                <w:szCs w:val="22"/>
                <w:lang w:eastAsia="en-GB"/>
              </w:rPr>
            </w:pPr>
          </w:p>
          <w:p w14:paraId="15D05BAB" w14:textId="3058F9F8" w:rsidR="001E0B70" w:rsidRDefault="001E0B70" w:rsidP="001E0B70">
            <w:pPr>
              <w:rPr>
                <w:rFonts w:ascii="Trebuchet MS" w:hAnsi="Trebuchet MS" w:cs="Arial"/>
                <w:color w:val="000000" w:themeColor="text1"/>
                <w:sz w:val="22"/>
                <w:szCs w:val="22"/>
                <w:lang w:eastAsia="en-GB"/>
              </w:rPr>
            </w:pPr>
            <w:r w:rsidRPr="6A68D3EE">
              <w:rPr>
                <w:rFonts w:ascii="Trebuchet MS" w:hAnsi="Trebuchet MS" w:cs="Arial"/>
                <w:color w:val="000000" w:themeColor="text1"/>
                <w:sz w:val="22"/>
                <w:szCs w:val="22"/>
                <w:lang w:eastAsia="en-GB"/>
              </w:rPr>
              <w:t>If Yes, please include VAT registration number [insert] and provide a copy of your VAT registration certificate as part of your response.</w:t>
            </w:r>
          </w:p>
          <w:p w14:paraId="607A6380" w14:textId="52481F7C" w:rsidR="00AE1D7C" w:rsidRDefault="00AE1D7C" w:rsidP="001E0B70">
            <w:pPr>
              <w:rPr>
                <w:rFonts w:ascii="Trebuchet MS" w:hAnsi="Trebuchet MS" w:cs="Arial"/>
                <w:color w:val="000000" w:themeColor="text1"/>
                <w:sz w:val="22"/>
                <w:szCs w:val="22"/>
                <w:lang w:eastAsia="en-GB"/>
              </w:rPr>
            </w:pPr>
          </w:p>
          <w:p w14:paraId="33ECA6CC" w14:textId="7E9B4582" w:rsidR="00AE1D7C" w:rsidRPr="00F30813" w:rsidRDefault="00AE1D7C" w:rsidP="001E0B70">
            <w:pPr>
              <w:rPr>
                <w:rFonts w:ascii="Trebuchet MS" w:hAnsi="Trebuchet MS" w:cs="Arial"/>
                <w:b/>
                <w:bCs/>
                <w:color w:val="000000"/>
                <w:sz w:val="22"/>
                <w:szCs w:val="22"/>
                <w:lang w:eastAsia="en-GB"/>
              </w:rPr>
            </w:pPr>
            <w:r w:rsidRPr="00F30813">
              <w:rPr>
                <w:rFonts w:ascii="Trebuchet MS" w:hAnsi="Trebuchet MS" w:cs="Arial"/>
                <w:b/>
                <w:bCs/>
                <w:color w:val="000000" w:themeColor="text1"/>
                <w:sz w:val="22"/>
                <w:szCs w:val="22"/>
                <w:lang w:eastAsia="en-GB"/>
              </w:rPr>
              <w:t>Annual Turnover check:</w:t>
            </w:r>
          </w:p>
          <w:p w14:paraId="75595D0D" w14:textId="5B1D67CF" w:rsidR="001E0B70" w:rsidRPr="00F30813" w:rsidRDefault="000D66F9" w:rsidP="001E0B70">
            <w:pPr>
              <w:rPr>
                <w:rFonts w:ascii="Trebuchet MS" w:hAnsi="Trebuchet MS" w:cs="Arial"/>
                <w:color w:val="000000"/>
                <w:sz w:val="22"/>
                <w:szCs w:val="22"/>
                <w:lang w:eastAsia="en-GB"/>
              </w:rPr>
            </w:pPr>
            <w:r w:rsidRPr="00F30813">
              <w:rPr>
                <w:rFonts w:ascii="Trebuchet MS" w:hAnsi="Trebuchet MS"/>
                <w:sz w:val="22"/>
                <w:szCs w:val="22"/>
              </w:rPr>
              <w:t>In line with the Secretariat’s Procurement Code of Ethics</w:t>
            </w:r>
            <w:r w:rsidRPr="00F30813">
              <w:rPr>
                <w:rStyle w:val="FootnoteReference"/>
                <w:rFonts w:ascii="Trebuchet MS" w:hAnsi="Trebuchet MS"/>
                <w:sz w:val="22"/>
                <w:szCs w:val="22"/>
              </w:rPr>
              <w:footnoteReference w:id="3"/>
            </w:r>
            <w:r w:rsidRPr="00F30813">
              <w:rPr>
                <w:rFonts w:ascii="Trebuchet MS" w:hAnsi="Trebuchet MS"/>
                <w:sz w:val="22"/>
                <w:szCs w:val="22"/>
              </w:rPr>
              <w:t xml:space="preserve">, the Secretariat </w:t>
            </w:r>
            <w:r w:rsidR="009F7AE8" w:rsidRPr="00F30813">
              <w:rPr>
                <w:rFonts w:ascii="Trebuchet MS" w:hAnsi="Trebuchet MS"/>
                <w:sz w:val="22"/>
                <w:szCs w:val="22"/>
              </w:rPr>
              <w:t xml:space="preserve">expects for its </w:t>
            </w:r>
            <w:r w:rsidR="00346AAC">
              <w:rPr>
                <w:rFonts w:ascii="Trebuchet MS" w:hAnsi="Trebuchet MS"/>
                <w:sz w:val="22"/>
                <w:szCs w:val="22"/>
              </w:rPr>
              <w:t>consultant/supplier</w:t>
            </w:r>
            <w:r w:rsidR="00E062DE" w:rsidRPr="00F30813">
              <w:rPr>
                <w:rFonts w:ascii="Trebuchet MS" w:hAnsi="Trebuchet MS"/>
                <w:sz w:val="22"/>
                <w:szCs w:val="22"/>
              </w:rPr>
              <w:t>s</w:t>
            </w:r>
            <w:r w:rsidR="009F7AE8" w:rsidRPr="00F30813">
              <w:rPr>
                <w:rFonts w:ascii="Trebuchet MS" w:hAnsi="Trebuchet MS"/>
                <w:sz w:val="22"/>
                <w:szCs w:val="22"/>
              </w:rPr>
              <w:t xml:space="preserve"> to have a turn over that is, as a minimum, twice the value of the contract they are applying for</w:t>
            </w:r>
            <w:r w:rsidR="00F30813" w:rsidRPr="00F30813">
              <w:rPr>
                <w:rFonts w:ascii="Trebuchet MS" w:hAnsi="Trebuchet MS"/>
                <w:sz w:val="22"/>
                <w:szCs w:val="22"/>
              </w:rPr>
              <w:t>. Please state the following:</w:t>
            </w:r>
          </w:p>
          <w:p w14:paraId="7CCED4D2" w14:textId="7DCA08D1"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3163AFC" w14:textId="77777777" w:rsidTr="009540F3">
        <w:trPr>
          <w:trHeight w:val="1049"/>
        </w:trPr>
        <w:tc>
          <w:tcPr>
            <w:tcW w:w="10288" w:type="dxa"/>
            <w:gridSpan w:val="10"/>
            <w:vMerge/>
            <w:tcBorders>
              <w:top w:val="nil"/>
              <w:left w:val="nil"/>
              <w:bottom w:val="nil"/>
              <w:right w:val="nil"/>
            </w:tcBorders>
            <w:shd w:val="clear" w:color="auto" w:fill="FFFFFF" w:themeFill="background1"/>
            <w:vAlign w:val="center"/>
          </w:tcPr>
          <w:p w14:paraId="70DD4112"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769EE9D5" w14:textId="77777777" w:rsidTr="001E0B70">
        <w:trPr>
          <w:trHeight w:val="315"/>
        </w:trPr>
        <w:tc>
          <w:tcPr>
            <w:tcW w:w="1644" w:type="dxa"/>
            <w:tcBorders>
              <w:top w:val="nil"/>
              <w:left w:val="nil"/>
              <w:bottom w:val="nil"/>
              <w:right w:val="nil"/>
            </w:tcBorders>
            <w:shd w:val="clear" w:color="auto" w:fill="FFFFFF" w:themeFill="background1"/>
            <w:vAlign w:val="bottom"/>
          </w:tcPr>
          <w:p w14:paraId="36E1C1A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8" w:space="0" w:color="auto"/>
              <w:left w:val="single" w:sz="8" w:space="0" w:color="auto"/>
              <w:bottom w:val="single" w:sz="4" w:space="0" w:color="auto"/>
              <w:right w:val="single" w:sz="8" w:space="0" w:color="auto"/>
            </w:tcBorders>
            <w:shd w:val="clear" w:color="auto" w:fill="FFFFFF" w:themeFill="background1"/>
            <w:noWrap/>
            <w:vAlign w:val="center"/>
          </w:tcPr>
          <w:p w14:paraId="0DCF9B29"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Annual</w:t>
            </w:r>
          </w:p>
        </w:tc>
        <w:tc>
          <w:tcPr>
            <w:tcW w:w="2365" w:type="dxa"/>
            <w:gridSpan w:val="5"/>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08025CB"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Previous Year</w:t>
            </w:r>
          </w:p>
        </w:tc>
        <w:tc>
          <w:tcPr>
            <w:tcW w:w="2747" w:type="dxa"/>
            <w:gridSpan w:val="2"/>
            <w:tcBorders>
              <w:top w:val="single" w:sz="8" w:space="0" w:color="auto"/>
              <w:left w:val="single" w:sz="8" w:space="0" w:color="auto"/>
              <w:bottom w:val="single" w:sz="4" w:space="0" w:color="auto"/>
              <w:right w:val="single" w:sz="8" w:space="0" w:color="auto"/>
            </w:tcBorders>
            <w:shd w:val="clear" w:color="auto" w:fill="FFFFFF" w:themeFill="background1"/>
            <w:vAlign w:val="center"/>
          </w:tcPr>
          <w:p w14:paraId="7F36DBE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Year 2</w:t>
            </w:r>
          </w:p>
        </w:tc>
      </w:tr>
      <w:tr w:rsidR="001E0B70" w:rsidRPr="0056456E" w14:paraId="3123F44B" w14:textId="77777777" w:rsidTr="001E0B70">
        <w:trPr>
          <w:trHeight w:val="315"/>
        </w:trPr>
        <w:tc>
          <w:tcPr>
            <w:tcW w:w="1644" w:type="dxa"/>
            <w:tcBorders>
              <w:top w:val="nil"/>
              <w:left w:val="nil"/>
              <w:right w:val="single" w:sz="4" w:space="0" w:color="auto"/>
            </w:tcBorders>
            <w:shd w:val="clear" w:color="auto" w:fill="FFFFFF" w:themeFill="background1"/>
            <w:vAlign w:val="bottom"/>
          </w:tcPr>
          <w:p w14:paraId="497D8425"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6F434B57"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Turnover:</w:t>
            </w:r>
          </w:p>
        </w:tc>
        <w:tc>
          <w:tcPr>
            <w:tcW w:w="2365" w:type="dxa"/>
            <w:gridSpan w:val="5"/>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E48E3"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c>
          <w:tcPr>
            <w:tcW w:w="2747"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2EDEBE"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w:t>
            </w:r>
          </w:p>
        </w:tc>
      </w:tr>
      <w:tr w:rsidR="001E0B70" w:rsidRPr="0056456E" w14:paraId="4943B44F" w14:textId="77777777" w:rsidTr="001E0B70">
        <w:trPr>
          <w:trHeight w:val="315"/>
        </w:trPr>
        <w:tc>
          <w:tcPr>
            <w:tcW w:w="1644" w:type="dxa"/>
            <w:tcBorders>
              <w:left w:val="nil"/>
            </w:tcBorders>
            <w:shd w:val="clear" w:color="auto" w:fill="FFFFFF" w:themeFill="background1"/>
            <w:vAlign w:val="bottom"/>
          </w:tcPr>
          <w:p w14:paraId="4B5FAFD8"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3532" w:type="dxa"/>
            <w:gridSpan w:val="2"/>
            <w:tcBorders>
              <w:top w:val="single" w:sz="4" w:space="0" w:color="auto"/>
            </w:tcBorders>
            <w:shd w:val="clear" w:color="auto" w:fill="FFFFFF" w:themeFill="background1"/>
            <w:noWrap/>
            <w:vAlign w:val="bottom"/>
          </w:tcPr>
          <w:p w14:paraId="30E9E010"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672" w:type="dxa"/>
            <w:gridSpan w:val="6"/>
            <w:tcBorders>
              <w:top w:val="single" w:sz="4" w:space="0" w:color="auto"/>
            </w:tcBorders>
            <w:shd w:val="clear" w:color="auto" w:fill="FFFFFF" w:themeFill="background1"/>
            <w:vAlign w:val="bottom"/>
          </w:tcPr>
          <w:p w14:paraId="1745A38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c>
          <w:tcPr>
            <w:tcW w:w="2440" w:type="dxa"/>
            <w:tcBorders>
              <w:top w:val="single" w:sz="4" w:space="0" w:color="auto"/>
            </w:tcBorders>
            <w:shd w:val="clear" w:color="auto" w:fill="FFFFFF" w:themeFill="background1"/>
            <w:vAlign w:val="bottom"/>
          </w:tcPr>
          <w:p w14:paraId="65A0149D" w14:textId="77777777" w:rsidR="001E0B70" w:rsidRPr="0056456E" w:rsidRDefault="001E0B70" w:rsidP="001E0B70">
            <w:pPr>
              <w:overflowPunct/>
              <w:autoSpaceDE/>
              <w:autoSpaceDN/>
              <w:adjustRightInd/>
              <w:textAlignment w:val="auto"/>
              <w:rPr>
                <w:rFonts w:ascii="Trebuchet MS" w:hAnsi="Trebuchet MS" w:cs="Arial"/>
                <w:color w:val="000000"/>
                <w:sz w:val="22"/>
                <w:szCs w:val="22"/>
                <w:lang w:eastAsia="en-GB"/>
              </w:rPr>
            </w:pPr>
          </w:p>
        </w:tc>
      </w:tr>
      <w:tr w:rsidR="001E0B70" w:rsidRPr="0056456E" w14:paraId="590395B8" w14:textId="77777777" w:rsidTr="001E0B70">
        <w:trPr>
          <w:trHeight w:val="1083"/>
        </w:trPr>
        <w:tc>
          <w:tcPr>
            <w:tcW w:w="10288" w:type="dxa"/>
            <w:gridSpan w:val="10"/>
            <w:tcBorders>
              <w:left w:val="nil"/>
            </w:tcBorders>
            <w:shd w:val="clear" w:color="auto" w:fill="FFFFFF" w:themeFill="background1"/>
            <w:hideMark/>
          </w:tcPr>
          <w:p w14:paraId="23204545" w14:textId="77777777" w:rsidR="00DE2309" w:rsidRDefault="00DE2309" w:rsidP="001E0B70">
            <w:pPr>
              <w:rPr>
                <w:rFonts w:ascii="Trebuchet MS" w:hAnsi="Trebuchet MS" w:cs="SJCSC Z+ Futura Lt BT"/>
                <w:noProof/>
                <w:color w:val="000000" w:themeColor="text1"/>
                <w:sz w:val="22"/>
                <w:szCs w:val="22"/>
              </w:rPr>
            </w:pPr>
          </w:p>
          <w:p w14:paraId="416B87D9" w14:textId="77777777" w:rsidR="00DE2309" w:rsidRDefault="00DE2309" w:rsidP="001E0B70">
            <w:pPr>
              <w:rPr>
                <w:rFonts w:ascii="Trebuchet MS" w:hAnsi="Trebuchet MS" w:cs="SJCSC Z+ Futura Lt BT"/>
                <w:noProof/>
                <w:color w:val="000000" w:themeColor="text1"/>
                <w:sz w:val="22"/>
                <w:szCs w:val="22"/>
              </w:rPr>
            </w:pPr>
          </w:p>
          <w:p w14:paraId="6C739639" w14:textId="73F29FCD" w:rsidR="001E0B70" w:rsidRPr="0056456E" w:rsidRDefault="001E0B70" w:rsidP="001E0B70">
            <w:pPr>
              <w:rPr>
                <w:rFonts w:ascii="Trebuchet MS" w:hAnsi="Trebuchet MS" w:cs="SJCSC Z+ Futura Lt BT"/>
                <w:noProof/>
                <w:color w:val="000000" w:themeColor="text1"/>
                <w:sz w:val="22"/>
                <w:szCs w:val="22"/>
              </w:rPr>
            </w:pPr>
            <w:r w:rsidRPr="0056456E">
              <w:rPr>
                <w:rFonts w:ascii="Trebuchet MS" w:hAnsi="Trebuchet MS" w:cs="SJCSC Z+ Futura Lt BT"/>
                <w:noProof/>
                <w:color w:val="000000" w:themeColor="text1"/>
                <w:sz w:val="22"/>
                <w:szCs w:val="22"/>
              </w:rPr>
              <w:t>Please note, the successful bidder</w:t>
            </w:r>
            <w:r w:rsidR="008E6A1D">
              <w:rPr>
                <w:rFonts w:ascii="Trebuchet MS" w:hAnsi="Trebuchet MS" w:cs="SJCSC Z+ Futura Lt BT"/>
                <w:noProof/>
                <w:color w:val="000000" w:themeColor="text1"/>
                <w:sz w:val="22"/>
                <w:szCs w:val="22"/>
              </w:rPr>
              <w:t xml:space="preserve"> (if a company</w:t>
            </w:r>
            <w:r w:rsidR="00F265BC">
              <w:rPr>
                <w:rFonts w:ascii="Trebuchet MS" w:hAnsi="Trebuchet MS" w:cs="SJCSC Z+ Futura Lt BT"/>
                <w:noProof/>
                <w:color w:val="000000" w:themeColor="text1"/>
                <w:sz w:val="22"/>
                <w:szCs w:val="22"/>
              </w:rPr>
              <w:t xml:space="preserve"> and not an Individual)</w:t>
            </w:r>
            <w:r w:rsidRPr="0056456E">
              <w:rPr>
                <w:rFonts w:ascii="Trebuchet MS" w:hAnsi="Trebuchet MS" w:cs="SJCSC Z+ Futura Lt BT"/>
                <w:noProof/>
                <w:color w:val="000000" w:themeColor="text1"/>
                <w:sz w:val="22"/>
                <w:szCs w:val="22"/>
              </w:rPr>
              <w:t xml:space="preserve"> may also be checked for their Equifax </w:t>
            </w:r>
            <w:r w:rsidR="00F265BC">
              <w:rPr>
                <w:rFonts w:ascii="Trebuchet MS" w:hAnsi="Trebuchet MS" w:cs="SJCSC Z+ Futura Lt BT"/>
                <w:noProof/>
                <w:color w:val="000000" w:themeColor="text1"/>
                <w:sz w:val="22"/>
                <w:szCs w:val="22"/>
              </w:rPr>
              <w:t xml:space="preserve">Financial </w:t>
            </w:r>
            <w:r w:rsidRPr="0056456E">
              <w:rPr>
                <w:rFonts w:ascii="Trebuchet MS" w:hAnsi="Trebuchet MS" w:cs="SJCSC Z+ Futura Lt BT"/>
                <w:noProof/>
                <w:color w:val="000000" w:themeColor="text1"/>
                <w:sz w:val="22"/>
                <w:szCs w:val="22"/>
              </w:rPr>
              <w:t>Credit Score.  Should the bidder</w:t>
            </w:r>
            <w:r w:rsidR="00F265BC">
              <w:rPr>
                <w:rFonts w:ascii="Trebuchet MS" w:hAnsi="Trebuchet MS" w:cs="SJCSC Z+ Futura Lt BT"/>
                <w:noProof/>
                <w:color w:val="000000" w:themeColor="text1"/>
                <w:sz w:val="22"/>
                <w:szCs w:val="22"/>
              </w:rPr>
              <w:t xml:space="preserve"> (if a company)</w:t>
            </w:r>
            <w:r w:rsidRPr="0056456E">
              <w:rPr>
                <w:rFonts w:ascii="Trebuchet MS" w:hAnsi="Trebuchet MS" w:cs="SJCSC Z+ Futura Lt BT"/>
                <w:noProof/>
                <w:color w:val="000000" w:themeColor="text1"/>
                <w:sz w:val="22"/>
                <w:szCs w:val="22"/>
              </w:rPr>
              <w:t xml:space="preserve"> fail the </w:t>
            </w:r>
            <w:r w:rsidR="00F265BC">
              <w:rPr>
                <w:rFonts w:ascii="Trebuchet MS" w:hAnsi="Trebuchet MS" w:cs="SJCSC Z+ Futura Lt BT"/>
                <w:noProof/>
                <w:color w:val="000000" w:themeColor="text1"/>
                <w:sz w:val="22"/>
                <w:szCs w:val="22"/>
              </w:rPr>
              <w:t xml:space="preserve">commercial </w:t>
            </w:r>
            <w:r w:rsidRPr="0056456E">
              <w:rPr>
                <w:rFonts w:ascii="Trebuchet MS" w:hAnsi="Trebuchet MS" w:cs="SJCSC Z+ Futura Lt BT"/>
                <w:noProof/>
                <w:color w:val="000000" w:themeColor="text1"/>
                <w:sz w:val="22"/>
                <w:szCs w:val="22"/>
              </w:rPr>
              <w:t>credit score</w:t>
            </w:r>
            <w:r w:rsidR="00F265BC">
              <w:rPr>
                <w:rFonts w:ascii="Trebuchet MS" w:hAnsi="Trebuchet MS" w:cs="SJCSC Z+ Futura Lt BT"/>
                <w:noProof/>
                <w:color w:val="000000" w:themeColor="text1"/>
                <w:sz w:val="22"/>
                <w:szCs w:val="22"/>
              </w:rPr>
              <w:t xml:space="preserve"> check</w:t>
            </w:r>
            <w:r w:rsidRPr="0056456E">
              <w:rPr>
                <w:rFonts w:ascii="Trebuchet MS" w:hAnsi="Trebuchet MS" w:cs="SJCSC Z+ Futura Lt BT"/>
                <w:noProof/>
                <w:color w:val="000000" w:themeColor="text1"/>
                <w:sz w:val="22"/>
                <w:szCs w:val="22"/>
              </w:rPr>
              <w:t xml:space="preserve">, the Secretariat will be entitled to commence negotiations with the second preferred bidder subject to that bidder </w:t>
            </w:r>
            <w:r w:rsidR="00F265BC">
              <w:rPr>
                <w:rFonts w:ascii="Trebuchet MS" w:hAnsi="Trebuchet MS" w:cs="SJCSC Z+ Futura Lt BT"/>
                <w:noProof/>
                <w:color w:val="000000" w:themeColor="text1"/>
                <w:sz w:val="22"/>
                <w:szCs w:val="22"/>
              </w:rPr>
              <w:t xml:space="preserve">(if a Company) </w:t>
            </w:r>
            <w:r w:rsidRPr="0056456E">
              <w:rPr>
                <w:rFonts w:ascii="Trebuchet MS" w:hAnsi="Trebuchet MS" w:cs="SJCSC Z+ Futura Lt BT"/>
                <w:noProof/>
                <w:color w:val="000000" w:themeColor="text1"/>
                <w:sz w:val="22"/>
                <w:szCs w:val="22"/>
              </w:rPr>
              <w:t>having passed the Equifax Credit Score and so forth.</w:t>
            </w:r>
          </w:p>
          <w:p w14:paraId="2956FDBF" w14:textId="77777777" w:rsidR="001E0B70" w:rsidRPr="0056456E" w:rsidRDefault="001E0B70" w:rsidP="001E0B70">
            <w:pPr>
              <w:rPr>
                <w:rFonts w:ascii="Trebuchet MS" w:hAnsi="Trebuchet MS" w:cs="Arial"/>
                <w:color w:val="000000"/>
                <w:sz w:val="22"/>
                <w:szCs w:val="22"/>
              </w:rPr>
            </w:pPr>
          </w:p>
          <w:p w14:paraId="095157BD" w14:textId="76D4E793" w:rsidR="001E0B70" w:rsidRPr="0056456E" w:rsidRDefault="001E0B70" w:rsidP="001E0B70">
            <w:pPr>
              <w:rPr>
                <w:rFonts w:ascii="Trebuchet MS" w:hAnsi="Trebuchet MS" w:cs="Arial"/>
                <w:color w:val="000000"/>
                <w:sz w:val="22"/>
                <w:szCs w:val="22"/>
                <w:lang w:eastAsia="en-GB"/>
              </w:rPr>
            </w:pPr>
            <w:r w:rsidRPr="0056456E">
              <w:rPr>
                <w:rFonts w:ascii="Trebuchet MS" w:hAnsi="Trebuchet MS" w:cs="Arial"/>
                <w:color w:val="000000"/>
                <w:sz w:val="22"/>
                <w:szCs w:val="22"/>
                <w:lang w:eastAsia="en-GB"/>
              </w:rPr>
              <w:t xml:space="preserve">Please provide the contact details of two reference clients. </w:t>
            </w:r>
            <w:r w:rsidRPr="009B390D">
              <w:rPr>
                <w:rFonts w:ascii="Trebuchet MS" w:eastAsia="Calibri" w:hAnsi="Trebuchet MS"/>
                <w:iCs/>
                <w:sz w:val="22"/>
                <w:szCs w:val="22"/>
                <w:lang w:eastAsia="en-GB"/>
              </w:rPr>
              <w:t xml:space="preserve">References need to be for similar type </w:t>
            </w:r>
            <w:r w:rsidR="00A12E9A" w:rsidRPr="009B390D">
              <w:rPr>
                <w:rFonts w:ascii="Trebuchet MS" w:eastAsia="Calibri" w:hAnsi="Trebuchet MS"/>
                <w:iCs/>
                <w:sz w:val="22"/>
                <w:szCs w:val="22"/>
                <w:lang w:eastAsia="en-GB"/>
              </w:rPr>
              <w:t>projects</w:t>
            </w:r>
            <w:r w:rsidR="00A12E9A">
              <w:rPr>
                <w:rFonts w:ascii="Trebuchet MS" w:eastAsia="Calibri" w:hAnsi="Trebuchet MS"/>
                <w:iCs/>
                <w:sz w:val="22"/>
                <w:szCs w:val="22"/>
                <w:lang w:eastAsia="en-GB"/>
              </w:rPr>
              <w:t>.</w:t>
            </w:r>
            <w:r w:rsidR="00A12E9A" w:rsidRPr="0056456E">
              <w:rPr>
                <w:rFonts w:ascii="Trebuchet MS" w:hAnsi="Trebuchet MS" w:cs="Arial"/>
                <w:color w:val="000000"/>
                <w:sz w:val="22"/>
                <w:szCs w:val="22"/>
                <w:lang w:eastAsia="en-GB"/>
              </w:rPr>
              <w:t xml:space="preserve"> The</w:t>
            </w:r>
            <w:r w:rsidRPr="0056456E">
              <w:rPr>
                <w:rFonts w:ascii="Trebuchet MS" w:hAnsi="Trebuchet MS" w:cs="Arial"/>
                <w:color w:val="000000"/>
                <w:sz w:val="22"/>
                <w:szCs w:val="22"/>
                <w:lang w:eastAsia="en-GB"/>
              </w:rPr>
              <w:t xml:space="preserve"> referees will not be contacted until the final stage of the Quote process. Please provide references from similar international organisations or public sector bodies</w:t>
            </w:r>
            <w:r w:rsidR="00B90071">
              <w:rPr>
                <w:rFonts w:ascii="Trebuchet MS" w:hAnsi="Trebuchet MS" w:cs="Arial"/>
                <w:color w:val="000000"/>
                <w:sz w:val="22"/>
                <w:szCs w:val="22"/>
                <w:lang w:eastAsia="en-GB"/>
              </w:rPr>
              <w:t xml:space="preserve"> or equivalent</w:t>
            </w:r>
            <w:r w:rsidRPr="0056456E">
              <w:rPr>
                <w:rFonts w:ascii="Trebuchet MS" w:hAnsi="Trebuchet MS" w:cs="Arial"/>
                <w:color w:val="000000"/>
                <w:sz w:val="22"/>
                <w:szCs w:val="22"/>
                <w:lang w:eastAsia="en-GB"/>
              </w:rPr>
              <w:t xml:space="preserve"> if possible.</w:t>
            </w:r>
          </w:p>
          <w:p w14:paraId="109FAEDA" w14:textId="77777777" w:rsidR="001E0B70" w:rsidRPr="0056456E" w:rsidRDefault="001E0B70" w:rsidP="001E0B70">
            <w:pPr>
              <w:overflowPunct/>
              <w:spacing w:line="276" w:lineRule="auto"/>
              <w:jc w:val="both"/>
              <w:textAlignment w:val="auto"/>
              <w:rPr>
                <w:rFonts w:ascii="Trebuchet MS" w:hAnsi="Trebuchet MS" w:cs="SJCSC Z+ Futura Lt BT"/>
                <w:noProof/>
                <w:color w:val="000000" w:themeColor="text1"/>
                <w:sz w:val="22"/>
                <w:szCs w:val="22"/>
              </w:rPr>
            </w:pPr>
          </w:p>
        </w:tc>
      </w:tr>
      <w:tr w:rsidR="001E0B70" w:rsidRPr="0056456E" w14:paraId="2E950E64" w14:textId="77777777" w:rsidTr="001E0B70">
        <w:trPr>
          <w:trHeight w:val="280"/>
        </w:trPr>
        <w:tc>
          <w:tcPr>
            <w:tcW w:w="10288" w:type="dxa"/>
            <w:gridSpan w:val="10"/>
            <w:tcBorders>
              <w:left w:val="nil"/>
            </w:tcBorders>
            <w:shd w:val="clear" w:color="auto" w:fill="FFFFFF" w:themeFill="background1"/>
          </w:tcPr>
          <w:p w14:paraId="79939A58" w14:textId="77777777" w:rsidR="001E0B70" w:rsidRPr="0056456E" w:rsidRDefault="001E0B70" w:rsidP="001E0B70">
            <w:pPr>
              <w:rPr>
                <w:rFonts w:ascii="Trebuchet MS" w:hAnsi="Trebuchet MS" w:cs="Arial"/>
                <w:color w:val="000000"/>
                <w:sz w:val="22"/>
                <w:szCs w:val="22"/>
                <w:lang w:eastAsia="en-GB"/>
              </w:rPr>
            </w:pPr>
          </w:p>
        </w:tc>
      </w:tr>
      <w:tr w:rsidR="001E0B70" w:rsidRPr="0056456E" w14:paraId="4598BFCF" w14:textId="77777777" w:rsidTr="001E0B70">
        <w:trPr>
          <w:trHeight w:val="315"/>
        </w:trPr>
        <w:tc>
          <w:tcPr>
            <w:tcW w:w="3367" w:type="dxa"/>
            <w:gridSpan w:val="2"/>
            <w:tcBorders>
              <w:bottom w:val="single" w:sz="4" w:space="0" w:color="auto"/>
              <w:right w:val="single" w:sz="4" w:space="0" w:color="auto"/>
            </w:tcBorders>
            <w:shd w:val="clear" w:color="auto" w:fill="FFFFFF" w:themeFill="background1"/>
            <w:vAlign w:val="bottom"/>
          </w:tcPr>
          <w:p w14:paraId="2755E5E0"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p w14:paraId="25608A2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A0FAD3"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1</w:t>
            </w: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1C31F6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Reference 2</w:t>
            </w:r>
          </w:p>
        </w:tc>
      </w:tr>
      <w:tr w:rsidR="001E0B70" w:rsidRPr="0056456E" w14:paraId="7BD02C72"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00338AD"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Name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6A1FB7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391464"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1583D8CE"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C4615C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 xml:space="preserve">Company Address </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7BFA4E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E2611BF"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7DA69844"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E21199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r w:rsidRPr="0056456E">
              <w:rPr>
                <w:rFonts w:ascii="Trebuchet MS" w:hAnsi="Trebuchet MS" w:cs="Arial"/>
                <w:i/>
                <w:iCs/>
                <w:color w:val="000000"/>
                <w:sz w:val="22"/>
                <w:szCs w:val="22"/>
                <w:lang w:eastAsia="en-GB"/>
              </w:rPr>
              <w:t>Post Code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6DFD65A"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2F1788"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78251E" w:rsidRPr="0056456E" w14:paraId="59BAA259"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18622118" w14:textId="4618E0AD" w:rsidR="0078251E" w:rsidRPr="0056456E" w:rsidRDefault="0078251E" w:rsidP="001E0B70">
            <w:pPr>
              <w:overflowPunct/>
              <w:autoSpaceDE/>
              <w:autoSpaceDN/>
              <w:adjustRightInd/>
              <w:textAlignment w:val="auto"/>
              <w:rPr>
                <w:rFonts w:ascii="Trebuchet MS" w:hAnsi="Trebuchet MS" w:cs="Arial"/>
                <w:i/>
                <w:color w:val="000000"/>
                <w:sz w:val="22"/>
                <w:szCs w:val="22"/>
                <w:lang w:eastAsia="en-GB"/>
              </w:rPr>
            </w:pPr>
            <w:r>
              <w:rPr>
                <w:rFonts w:ascii="Trebuchet MS" w:hAnsi="Trebuchet MS" w:cs="Arial"/>
                <w:i/>
                <w:color w:val="000000"/>
                <w:sz w:val="22"/>
                <w:szCs w:val="22"/>
                <w:lang w:eastAsia="en-GB"/>
              </w:rPr>
              <w:t>Referees name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79C4441"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0F31D60" w14:textId="77777777" w:rsidR="0078251E"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2C6851EF"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7B2C5D10" w14:textId="0C5CF28A"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color w:val="000000"/>
                <w:sz w:val="22"/>
                <w:szCs w:val="22"/>
                <w:lang w:eastAsia="en-GB"/>
              </w:rPr>
              <w:t xml:space="preserve">Referee </w:t>
            </w:r>
            <w:r w:rsidR="001E0B70" w:rsidRPr="0056456E">
              <w:rPr>
                <w:rFonts w:ascii="Trebuchet MS" w:hAnsi="Trebuchet MS" w:cs="Arial"/>
                <w:i/>
                <w:color w:val="000000"/>
                <w:sz w:val="22"/>
                <w:szCs w:val="22"/>
                <w:lang w:eastAsia="en-GB"/>
              </w:rPr>
              <w:t>Telephone</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FFB3275"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2CBB841"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r w:rsidR="001E0B70" w:rsidRPr="0056456E" w14:paraId="3B638105" w14:textId="77777777" w:rsidTr="001E0B70">
        <w:trPr>
          <w:trHeight w:val="315"/>
        </w:trPr>
        <w:tc>
          <w:tcPr>
            <w:tcW w:w="336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91BF9C5" w14:textId="667B2262" w:rsidR="001E0B70" w:rsidRPr="0056456E" w:rsidRDefault="0078251E" w:rsidP="001E0B70">
            <w:pPr>
              <w:overflowPunct/>
              <w:autoSpaceDE/>
              <w:autoSpaceDN/>
              <w:adjustRightInd/>
              <w:textAlignment w:val="auto"/>
              <w:rPr>
                <w:rFonts w:ascii="Trebuchet MS" w:hAnsi="Trebuchet MS" w:cs="Arial"/>
                <w:i/>
                <w:iCs/>
                <w:color w:val="000000"/>
                <w:sz w:val="22"/>
                <w:szCs w:val="22"/>
                <w:lang w:eastAsia="en-GB"/>
              </w:rPr>
            </w:pPr>
            <w:r>
              <w:rPr>
                <w:rFonts w:ascii="Trebuchet MS" w:hAnsi="Trebuchet MS" w:cs="Arial"/>
                <w:i/>
                <w:iCs/>
                <w:color w:val="000000"/>
                <w:sz w:val="22"/>
                <w:szCs w:val="22"/>
                <w:lang w:eastAsia="en-GB"/>
              </w:rPr>
              <w:t xml:space="preserve">Referee </w:t>
            </w:r>
            <w:r w:rsidR="001E0B70" w:rsidRPr="0056456E">
              <w:rPr>
                <w:rFonts w:ascii="Trebuchet MS" w:hAnsi="Trebuchet MS" w:cs="Arial"/>
                <w:i/>
                <w:iCs/>
                <w:color w:val="000000"/>
                <w:sz w:val="22"/>
                <w:szCs w:val="22"/>
                <w:lang w:eastAsia="en-GB"/>
              </w:rPr>
              <w:t>Email</w:t>
            </w:r>
          </w:p>
        </w:tc>
        <w:tc>
          <w:tcPr>
            <w:tcW w:w="3329"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149BA09"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c>
          <w:tcPr>
            <w:tcW w:w="3592"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47298FB" w14:textId="77777777" w:rsidR="001E0B70" w:rsidRPr="0056456E" w:rsidRDefault="001E0B70" w:rsidP="001E0B70">
            <w:pPr>
              <w:overflowPunct/>
              <w:autoSpaceDE/>
              <w:autoSpaceDN/>
              <w:adjustRightInd/>
              <w:textAlignment w:val="auto"/>
              <w:rPr>
                <w:rFonts w:ascii="Trebuchet MS" w:hAnsi="Trebuchet MS" w:cs="Arial"/>
                <w:i/>
                <w:iCs/>
                <w:color w:val="000000"/>
                <w:sz w:val="22"/>
                <w:szCs w:val="22"/>
                <w:lang w:eastAsia="en-GB"/>
              </w:rPr>
            </w:pPr>
          </w:p>
        </w:tc>
      </w:tr>
    </w:tbl>
    <w:p w14:paraId="735965C0"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47A17BE6" w14:textId="77777777" w:rsidR="0095474F" w:rsidRPr="0056456E" w:rsidRDefault="0095474F" w:rsidP="00177379">
      <w:pPr>
        <w:overflowPunct/>
        <w:autoSpaceDE/>
        <w:autoSpaceDN/>
        <w:adjustRightInd/>
        <w:jc w:val="both"/>
        <w:textAlignment w:val="auto"/>
        <w:rPr>
          <w:rStyle w:val="Heading1Char"/>
          <w:rFonts w:cs="Calibri"/>
          <w:color w:val="000000" w:themeColor="text1"/>
          <w:sz w:val="22"/>
          <w:szCs w:val="22"/>
        </w:rPr>
      </w:pPr>
    </w:p>
    <w:p w14:paraId="191AF7DB" w14:textId="26A9C70F" w:rsidR="008B4B39" w:rsidRPr="0056456E" w:rsidRDefault="00BF0FDC" w:rsidP="00177379">
      <w:pPr>
        <w:overflowPunct/>
        <w:autoSpaceDE/>
        <w:autoSpaceDN/>
        <w:adjustRightInd/>
        <w:jc w:val="both"/>
        <w:textAlignment w:val="auto"/>
        <w:rPr>
          <w:rFonts w:ascii="Trebuchet MS" w:hAnsi="Trebuchet MS"/>
          <w:sz w:val="22"/>
          <w:szCs w:val="22"/>
        </w:rPr>
      </w:pPr>
      <w:bookmarkStart w:id="156" w:name="_Toc124780267"/>
      <w:r w:rsidRPr="0056456E">
        <w:rPr>
          <w:rStyle w:val="Heading1Char"/>
          <w:rFonts w:cs="Calibri"/>
          <w:color w:val="000000" w:themeColor="text1"/>
          <w:sz w:val="22"/>
          <w:szCs w:val="22"/>
        </w:rPr>
        <w:t>Part 2 -</w:t>
      </w:r>
      <w:r w:rsidR="008B4B39" w:rsidRPr="0056456E">
        <w:rPr>
          <w:rStyle w:val="Heading1Char"/>
          <w:rFonts w:cs="Calibri"/>
          <w:color w:val="000000" w:themeColor="text1"/>
          <w:sz w:val="22"/>
          <w:szCs w:val="22"/>
        </w:rPr>
        <w:t xml:space="preserve"> Suitability Assessment Questions</w:t>
      </w:r>
      <w:bookmarkEnd w:id="156"/>
      <w:r w:rsidR="00EA3D40">
        <w:rPr>
          <w:rStyle w:val="Heading1Char"/>
          <w:rFonts w:cs="Calibri"/>
          <w:color w:val="000000" w:themeColor="text1"/>
          <w:sz w:val="22"/>
          <w:szCs w:val="22"/>
        </w:rPr>
        <w:t xml:space="preserve"> (pass/fail)</w:t>
      </w:r>
    </w:p>
    <w:p w14:paraId="3AA3431B"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45245A4" w14:textId="77777777" w:rsidR="008B4B39" w:rsidRPr="0056456E" w:rsidRDefault="00B061F2" w:rsidP="00177379">
      <w:pPr>
        <w:suppressAutoHyphens/>
        <w:overflowPunct/>
        <w:autoSpaceDE/>
        <w:adjustRightInd/>
        <w:jc w:val="both"/>
        <w:rPr>
          <w:rFonts w:ascii="Trebuchet MS" w:eastAsia="Arial" w:hAnsi="Trebuchet MS" w:cs="Arial"/>
          <w:b/>
          <w:color w:val="000000"/>
          <w:sz w:val="22"/>
          <w:szCs w:val="22"/>
          <w:lang w:eastAsia="en-GB"/>
        </w:rPr>
      </w:pPr>
      <w:r w:rsidRPr="0056456E">
        <w:rPr>
          <w:rFonts w:ascii="Trebuchet MS" w:eastAsia="Arial" w:hAnsi="Trebuchet MS" w:cs="Arial"/>
          <w:b/>
          <w:color w:val="000000"/>
          <w:sz w:val="22"/>
          <w:szCs w:val="22"/>
          <w:lang w:eastAsia="en-GB"/>
        </w:rPr>
        <w:t xml:space="preserve">Grounds for Exclusion </w:t>
      </w:r>
    </w:p>
    <w:p w14:paraId="03466E76" w14:textId="77777777" w:rsidR="00B061F2" w:rsidRPr="0056456E" w:rsidRDefault="00B061F2" w:rsidP="00177379">
      <w:pPr>
        <w:suppressAutoHyphens/>
        <w:overflowPunct/>
        <w:autoSpaceDE/>
        <w:adjustRightInd/>
        <w:jc w:val="both"/>
        <w:rPr>
          <w:rFonts w:ascii="Trebuchet MS" w:eastAsia="Arial" w:hAnsi="Trebuchet MS" w:cs="Arial"/>
          <w:color w:val="000000"/>
          <w:sz w:val="22"/>
          <w:szCs w:val="22"/>
          <w:lang w:eastAsia="en-GB"/>
        </w:rPr>
      </w:pPr>
    </w:p>
    <w:p w14:paraId="40085C17" w14:textId="77777777" w:rsidR="008B4B39" w:rsidRPr="0056456E" w:rsidRDefault="008B4B39" w:rsidP="00177379">
      <w:pPr>
        <w:suppressAutoHyphens/>
        <w:jc w:val="both"/>
        <w:rPr>
          <w:rFonts w:ascii="Trebuchet MS" w:eastAsia="Calibri" w:hAnsi="Trebuchet MS" w:cs="Arial"/>
          <w:color w:val="000000"/>
          <w:sz w:val="22"/>
          <w:szCs w:val="22"/>
        </w:rPr>
      </w:pPr>
      <w:r w:rsidRPr="0056456E">
        <w:rPr>
          <w:rFonts w:ascii="Trebuchet MS" w:eastAsia="Arial" w:hAnsi="Trebuchet MS" w:cs="Arial"/>
          <w:color w:val="000000"/>
          <w:sz w:val="22"/>
          <w:szCs w:val="22"/>
        </w:rPr>
        <w:t xml:space="preserve">You will be excluded from the </w:t>
      </w:r>
      <w:r w:rsidR="006828B3" w:rsidRPr="0056456E">
        <w:rPr>
          <w:rFonts w:ascii="Trebuchet MS" w:eastAsia="Arial" w:hAnsi="Trebuchet MS" w:cs="Arial"/>
          <w:color w:val="000000"/>
          <w:sz w:val="22"/>
          <w:szCs w:val="22"/>
        </w:rPr>
        <w:t>Quote</w:t>
      </w:r>
      <w:r w:rsidRPr="0056456E">
        <w:rPr>
          <w:rFonts w:ascii="Trebuchet MS" w:eastAsia="Arial" w:hAnsi="Trebuchet MS" w:cs="Arial"/>
          <w:color w:val="000000"/>
          <w:sz w:val="22"/>
          <w:szCs w:val="22"/>
        </w:rPr>
        <w:t xml:space="preserve"> process if there is evidence of convictions relating to specific criminal offences including, but not limited to, bribery, corruption, conspiracy, terrorism, fraud and money laundering, or if you have been the subject of a binding legal decision which found a breach of legal obligations to pay tax</w:t>
      </w:r>
      <w:r w:rsidR="008F6EC3" w:rsidRPr="0056456E">
        <w:rPr>
          <w:rFonts w:ascii="Trebuchet MS" w:eastAsia="Arial" w:hAnsi="Trebuchet MS" w:cs="Arial"/>
          <w:color w:val="000000"/>
          <w:sz w:val="22"/>
          <w:szCs w:val="22"/>
        </w:rPr>
        <w:t xml:space="preserve"> or social security obligations.</w:t>
      </w:r>
    </w:p>
    <w:p w14:paraId="1BC1B32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p w14:paraId="7103A780" w14:textId="13D539FE" w:rsidR="008B4B39" w:rsidRPr="0056456E" w:rsidRDefault="008B4B39" w:rsidP="00FB5C6B">
      <w:pPr>
        <w:pStyle w:val="ListParagraph"/>
        <w:numPr>
          <w:ilvl w:val="0"/>
          <w:numId w:val="7"/>
        </w:numPr>
        <w:suppressAutoHyphens/>
        <w:jc w:val="both"/>
        <w:rPr>
          <w:rFonts w:ascii="Trebuchet MS" w:hAnsi="Trebuchet MS" w:cs="Arial"/>
          <w:color w:val="000000"/>
        </w:rPr>
      </w:pPr>
      <w:r w:rsidRPr="0056456E">
        <w:rPr>
          <w:rFonts w:ascii="Trebuchet MS" w:eastAsia="Arial" w:hAnsi="Trebuchet MS" w:cs="Arial"/>
          <w:color w:val="000000"/>
        </w:rPr>
        <w:t>Within the past five years, ha</w:t>
      </w:r>
      <w:r w:rsidR="009712CF">
        <w:rPr>
          <w:rFonts w:ascii="Trebuchet MS" w:eastAsia="Arial" w:hAnsi="Trebuchet MS" w:cs="Arial"/>
          <w:color w:val="000000"/>
        </w:rPr>
        <w:t>ve you or</w:t>
      </w:r>
      <w:r w:rsidRPr="0056456E">
        <w:rPr>
          <w:rFonts w:ascii="Trebuchet MS" w:eastAsia="Arial" w:hAnsi="Trebuchet MS" w:cs="Arial"/>
          <w:color w:val="000000"/>
        </w:rPr>
        <w:t xml:space="preserve"> your organisation </w:t>
      </w:r>
      <w:r w:rsidR="00F477A6" w:rsidRPr="0056456E">
        <w:rPr>
          <w:rFonts w:ascii="Trebuchet MS" w:eastAsia="Arial" w:hAnsi="Trebuchet MS" w:cs="Arial"/>
          <w:color w:val="000000"/>
        </w:rPr>
        <w:t xml:space="preserve">(or any member of your proposed </w:t>
      </w:r>
      <w:r w:rsidRPr="0056456E">
        <w:rPr>
          <w:rFonts w:ascii="Trebuchet MS" w:eastAsia="Arial" w:hAnsi="Trebuchet MS" w:cs="Arial"/>
          <w:color w:val="000000"/>
        </w:rPr>
        <w:t>consortium</w:t>
      </w:r>
      <w:r w:rsidR="00296DFB" w:rsidRPr="0056456E">
        <w:rPr>
          <w:rFonts w:ascii="Trebuchet MS" w:eastAsia="Arial" w:hAnsi="Trebuchet MS" w:cs="Arial"/>
          <w:color w:val="000000"/>
        </w:rPr>
        <w:t>, if applicable)</w:t>
      </w:r>
      <w:r w:rsidR="0078251E">
        <w:rPr>
          <w:rFonts w:ascii="Trebuchet MS" w:eastAsia="Arial" w:hAnsi="Trebuchet MS" w:cs="Arial"/>
          <w:color w:val="000000"/>
        </w:rPr>
        <w:t xml:space="preserve">- if you are trading as a company - </w:t>
      </w:r>
      <w:r w:rsidR="00296DFB" w:rsidRPr="0056456E">
        <w:rPr>
          <w:rFonts w:ascii="Trebuchet MS" w:eastAsia="Arial" w:hAnsi="Trebuchet MS" w:cs="Arial"/>
          <w:color w:val="000000"/>
        </w:rPr>
        <w:t>Directors or P</w:t>
      </w:r>
      <w:r w:rsidRPr="0056456E">
        <w:rPr>
          <w:rFonts w:ascii="Trebuchet MS" w:eastAsia="Arial" w:hAnsi="Trebuchet MS" w:cs="Arial"/>
          <w:color w:val="000000"/>
        </w:rPr>
        <w:t>artner or any other person who has powers of representation, decision or control been convicted of any of the following offences?</w:t>
      </w:r>
      <w:r w:rsidR="000501C9">
        <w:rPr>
          <w:rFonts w:ascii="Trebuchet MS" w:eastAsia="Arial" w:hAnsi="Trebuchet MS" w:cs="Arial"/>
          <w:color w:val="000000"/>
        </w:rPr>
        <w:t xml:space="preserve"> Individual Consultants – please complete the table </w:t>
      </w:r>
      <w:r w:rsidR="00EB333A">
        <w:rPr>
          <w:rFonts w:ascii="Trebuchet MS" w:eastAsia="Arial" w:hAnsi="Trebuchet MS" w:cs="Arial"/>
          <w:color w:val="000000"/>
        </w:rPr>
        <w:t>to the best of your knowledge.</w:t>
      </w:r>
    </w:p>
    <w:p w14:paraId="343DD7C1"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bl>
      <w:tblPr>
        <w:tblW w:w="5000" w:type="pct"/>
        <w:tblLayout w:type="fixed"/>
        <w:tblCellMar>
          <w:left w:w="10" w:type="dxa"/>
          <w:right w:w="10" w:type="dxa"/>
        </w:tblCellMar>
        <w:tblLook w:val="0000" w:firstRow="0" w:lastRow="0" w:firstColumn="0" w:lastColumn="0" w:noHBand="0" w:noVBand="0"/>
      </w:tblPr>
      <w:tblGrid>
        <w:gridCol w:w="7246"/>
        <w:gridCol w:w="986"/>
        <w:gridCol w:w="1059"/>
      </w:tblGrid>
      <w:tr w:rsidR="008B4B39" w:rsidRPr="0056456E" w14:paraId="70E0E742"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8AE380" w14:textId="77777777" w:rsidR="008B4B39" w:rsidRPr="0056456E" w:rsidRDefault="008B4B39" w:rsidP="00177379">
            <w:pPr>
              <w:suppressAutoHyphens/>
              <w:overflowPunct/>
              <w:autoSpaceDE/>
              <w:adjustRightInd/>
              <w:spacing w:before="120" w:after="120" w:line="276" w:lineRule="auto"/>
              <w:jc w:val="both"/>
              <w:rPr>
                <w:rFonts w:ascii="Trebuchet MS" w:eastAsia="Arial" w:hAnsi="Trebuchet MS" w:cs="Arial"/>
                <w:color w:val="000000"/>
                <w:sz w:val="22"/>
                <w:szCs w:val="22"/>
                <w:lang w:eastAsia="en-GB"/>
              </w:rPr>
            </w:pPr>
            <w:r w:rsidRPr="0056456E">
              <w:rPr>
                <w:rFonts w:ascii="Trebuchet MS" w:eastAsia="Arial" w:hAnsi="Trebuchet MS" w:cs="Arial"/>
                <w:b/>
                <w:color w:val="000000"/>
                <w:sz w:val="22"/>
                <w:szCs w:val="22"/>
                <w:lang w:eastAsia="en-GB"/>
              </w:rPr>
              <w:t xml:space="preserve">Please Mark ‘X’ In </w:t>
            </w:r>
            <w:r w:rsidR="0031741E" w:rsidRPr="0056456E">
              <w:rPr>
                <w:rFonts w:ascii="Trebuchet MS" w:eastAsia="Arial" w:hAnsi="Trebuchet MS" w:cs="Arial"/>
                <w:b/>
                <w:color w:val="000000"/>
                <w:sz w:val="22"/>
                <w:szCs w:val="22"/>
                <w:lang w:eastAsia="en-GB"/>
              </w:rPr>
              <w:t xml:space="preserve">the </w:t>
            </w:r>
            <w:r w:rsidRPr="0056456E">
              <w:rPr>
                <w:rFonts w:ascii="Trebuchet MS" w:eastAsia="Arial" w:hAnsi="Trebuchet MS" w:cs="Arial"/>
                <w:b/>
                <w:color w:val="000000"/>
                <w:sz w:val="22"/>
                <w:szCs w:val="22"/>
                <w:lang w:eastAsia="en-GB"/>
              </w:rPr>
              <w:t>Relevant Box</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42467DE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Yes</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55960BD"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b/>
                <w:color w:val="000000"/>
                <w:sz w:val="22"/>
                <w:szCs w:val="22"/>
                <w:lang w:eastAsia="en-GB"/>
              </w:rPr>
              <w:t>No</w:t>
            </w:r>
          </w:p>
        </w:tc>
      </w:tr>
      <w:tr w:rsidR="008B4B39" w:rsidRPr="0056456E" w14:paraId="21195B8E"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F14BC71"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Conspiracy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98E49CA" w14:textId="77777777" w:rsidR="00156724" w:rsidRPr="0056456E" w:rsidRDefault="00156724" w:rsidP="00177379">
            <w:pPr>
              <w:suppressAutoHyphens/>
              <w:overflowPunct/>
              <w:autoSpaceDE/>
              <w:adjustRightInd/>
              <w:spacing w:after="120"/>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s</w:t>
            </w:r>
          </w:p>
          <w:p w14:paraId="42B1A545"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41E2E92"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x</w:t>
            </w:r>
          </w:p>
          <w:p w14:paraId="04ED5D1A" w14:textId="77777777" w:rsidR="008B4B39" w:rsidRPr="0056456E" w:rsidRDefault="008B4B39" w:rsidP="00156724">
            <w:pPr>
              <w:rPr>
                <w:rFonts w:ascii="Trebuchet MS" w:eastAsia="Calibri" w:hAnsi="Trebuchet MS" w:cs="Arial"/>
                <w:sz w:val="22"/>
                <w:szCs w:val="22"/>
                <w:lang w:eastAsia="en-GB"/>
              </w:rPr>
            </w:pPr>
          </w:p>
        </w:tc>
      </w:tr>
      <w:tr w:rsidR="008B4B39" w:rsidRPr="0056456E" w14:paraId="1638B598"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DA1766"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Corruption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DC08277" w14:textId="77777777" w:rsidR="00156724" w:rsidRPr="0056456E" w:rsidRDefault="00156724"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p w14:paraId="7D59E3F9" w14:textId="77777777" w:rsidR="008B4B39" w:rsidRPr="0056456E" w:rsidRDefault="008B4B39" w:rsidP="00156724">
            <w:pPr>
              <w:rPr>
                <w:rFonts w:ascii="Trebuchet MS" w:eastAsia="Calibri" w:hAnsi="Trebuchet MS" w:cs="Arial"/>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C8BB200"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45E5F71" w14:textId="77777777" w:rsidTr="008B4B39">
        <w:trPr>
          <w:trHeight w:val="2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B4AFC" w14:textId="77777777" w:rsidR="008B4B39" w:rsidRPr="0056456E" w:rsidRDefault="008B4B39"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Bribery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89852F5"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B33754"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19B8D0F"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380484A"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cheating the Revenue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B6241B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37F9C4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4D072673"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77F71E8" w14:textId="77777777" w:rsidR="008B4B39" w:rsidRPr="0056456E" w:rsidRDefault="00D95D9A" w:rsidP="00FB5C6B">
            <w:pPr>
              <w:numPr>
                <w:ilvl w:val="0"/>
                <w:numId w:val="5"/>
              </w:numPr>
              <w:suppressAutoHyphens/>
              <w:overflowPunct/>
              <w:autoSpaceDE/>
              <w:autoSpaceDN/>
              <w:adjustRightInd/>
              <w:spacing w:before="120" w:after="120" w:line="276" w:lineRule="auto"/>
              <w:ind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offence of conspiracy to defraud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F41BC0D"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7D838C8"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76B9AB74"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65AE2CB"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7BB577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185D2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6EF62D36" w14:textId="77777777" w:rsidTr="008B4B39">
        <w:trPr>
          <w:trHeight w:val="766"/>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BF373A1"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Theft</w:t>
            </w:r>
            <w:r w:rsidR="008B4B39" w:rsidRPr="0056456E">
              <w:rPr>
                <w:rFonts w:ascii="Trebuchet MS" w:eastAsia="Arial" w:hAnsi="Trebuchet MS" w:cs="Arial"/>
                <w:color w:val="000000"/>
                <w:sz w:val="22"/>
                <w:szCs w:val="22"/>
                <w:lang w:eastAsia="en-GB"/>
              </w:rPr>
              <w:t xml:space="preserve">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5A7D64E"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2D560FA"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55A2349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75315B03"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trading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17D7F99"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r w:rsidRPr="0056456E">
              <w:rPr>
                <w:rFonts w:ascii="Trebuchet MS" w:eastAsia="Calibri" w:hAnsi="Trebuchet MS" w:cs="Arial"/>
                <w:color w:val="000000"/>
                <w:sz w:val="22"/>
                <w:szCs w:val="22"/>
                <w:lang w:eastAsia="en-GB"/>
              </w:rPr>
              <w:t xml:space="preserve"> </w:t>
            </w: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694CDA6"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31FFDDF1" w14:textId="77777777" w:rsidTr="008B4B39">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AC78D1F"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Fraudulent</w:t>
            </w:r>
            <w:r w:rsidR="008B4B39" w:rsidRPr="0056456E">
              <w:rPr>
                <w:rFonts w:ascii="Trebuchet MS" w:eastAsia="Arial" w:hAnsi="Trebuchet MS" w:cs="Arial"/>
                <w:color w:val="000000"/>
                <w:sz w:val="22"/>
                <w:szCs w:val="22"/>
                <w:lang w:eastAsia="en-GB"/>
              </w:rPr>
              <w:t xml:space="preserve"> evasion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47DAE0F"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48B6072" w14:textId="77777777" w:rsidR="008B4B39" w:rsidRPr="0056456E" w:rsidRDefault="008B4B39" w:rsidP="00177379">
            <w:pPr>
              <w:suppressAutoHyphens/>
              <w:overflowPunct/>
              <w:autoSpaceDE/>
              <w:adjustRightInd/>
              <w:spacing w:after="120" w:line="276" w:lineRule="auto"/>
              <w:ind w:left="1080"/>
              <w:jc w:val="both"/>
              <w:rPr>
                <w:rFonts w:ascii="Trebuchet MS" w:eastAsia="Calibri" w:hAnsi="Trebuchet MS" w:cs="Arial"/>
                <w:color w:val="000000"/>
                <w:sz w:val="22"/>
                <w:szCs w:val="22"/>
                <w:lang w:eastAsia="en-GB"/>
              </w:rPr>
            </w:pPr>
          </w:p>
        </w:tc>
      </w:tr>
      <w:tr w:rsidR="008B4B39" w:rsidRPr="0056456E" w14:paraId="12548E17" w14:textId="77777777" w:rsidTr="008B4B39">
        <w:trPr>
          <w:trHeight w:val="3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FF228F0" w14:textId="77777777" w:rsidR="008B4B39" w:rsidRPr="0056456E" w:rsidRDefault="00D95D9A" w:rsidP="00FB5C6B">
            <w:pPr>
              <w:numPr>
                <w:ilvl w:val="0"/>
                <w:numId w:val="5"/>
              </w:numPr>
              <w:suppressAutoHyphens/>
              <w:overflowPunct/>
              <w:autoSpaceDE/>
              <w:autoSpaceDN/>
              <w:adjustRightInd/>
              <w:spacing w:before="120" w:after="120"/>
              <w:ind w:hanging="822"/>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Destroying</w:t>
            </w:r>
            <w:r w:rsidR="008B4B39" w:rsidRPr="0056456E">
              <w:rPr>
                <w:rFonts w:ascii="Trebuchet MS" w:eastAsia="Arial" w:hAnsi="Trebuchet MS" w:cs="Arial"/>
                <w:color w:val="000000"/>
                <w:sz w:val="22"/>
                <w:szCs w:val="22"/>
                <w:lang w:eastAsia="en-GB"/>
              </w:rPr>
              <w:t xml:space="preserve">, </w:t>
            </w:r>
            <w:proofErr w:type="gramStart"/>
            <w:r w:rsidR="008B4B39" w:rsidRPr="0056456E">
              <w:rPr>
                <w:rFonts w:ascii="Trebuchet MS" w:eastAsia="Arial" w:hAnsi="Trebuchet MS" w:cs="Arial"/>
                <w:color w:val="000000"/>
                <w:sz w:val="22"/>
                <w:szCs w:val="22"/>
                <w:lang w:eastAsia="en-GB"/>
              </w:rPr>
              <w:t>defacing</w:t>
            </w:r>
            <w:proofErr w:type="gramEnd"/>
            <w:r w:rsidR="008B4B39" w:rsidRPr="0056456E">
              <w:rPr>
                <w:rFonts w:ascii="Trebuchet MS" w:eastAsia="Arial" w:hAnsi="Trebuchet MS" w:cs="Arial"/>
                <w:color w:val="000000"/>
                <w:sz w:val="22"/>
                <w:szCs w:val="22"/>
                <w:lang w:eastAsia="en-GB"/>
              </w:rPr>
              <w:t xml:space="preserve"> or concealing of documents or procuring the execution of a valuable security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819567B" w14:textId="77777777" w:rsidR="008B4B39" w:rsidRPr="0056456E" w:rsidRDefault="008B4B39" w:rsidP="00177379">
            <w:pPr>
              <w:suppressAutoHyphens/>
              <w:overflowPunct/>
              <w:autoSpaceDE/>
              <w:adjustRightInd/>
              <w:spacing w:after="120"/>
              <w:ind w:left="77" w:right="26"/>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F17779D"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4A83E4AD" w14:textId="77777777" w:rsidTr="008B4B39">
        <w:trPr>
          <w:trHeight w:val="42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0DBC9D8" w14:textId="77777777" w:rsidR="008B4B39" w:rsidRPr="0056456E" w:rsidRDefault="00D95D9A" w:rsidP="00FB5C6B">
            <w:pPr>
              <w:numPr>
                <w:ilvl w:val="0"/>
                <w:numId w:val="5"/>
              </w:numPr>
              <w:suppressAutoHyphens/>
              <w:overflowPunct/>
              <w:autoSpaceDE/>
              <w:autoSpaceDN/>
              <w:adjustRightInd/>
              <w:spacing w:before="120" w:after="120"/>
              <w:ind w:hanging="800"/>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The</w:t>
            </w:r>
            <w:r w:rsidR="008B4B39" w:rsidRPr="0056456E">
              <w:rPr>
                <w:rFonts w:ascii="Trebuchet MS" w:eastAsia="Arial" w:hAnsi="Trebuchet MS" w:cs="Arial"/>
                <w:color w:val="000000"/>
                <w:sz w:val="22"/>
                <w:szCs w:val="22"/>
                <w:lang w:eastAsia="en-GB"/>
              </w:rPr>
              <w:t xml:space="preserve"> possession of articles for use in frauds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ADB33DF" w14:textId="77777777" w:rsidR="008B4B39" w:rsidRPr="0056456E" w:rsidRDefault="008B4B39" w:rsidP="00177379">
            <w:pPr>
              <w:suppressAutoHyphens/>
              <w:overflowPunct/>
              <w:autoSpaceDE/>
              <w:adjustRightInd/>
              <w:spacing w:after="120" w:line="276" w:lineRule="auto"/>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661A1AA" w14:textId="77777777" w:rsidR="008B4B39" w:rsidRPr="0056456E" w:rsidRDefault="008B4B39" w:rsidP="00177379">
            <w:pPr>
              <w:suppressAutoHyphens/>
              <w:overflowPunct/>
              <w:autoSpaceDE/>
              <w:adjustRightInd/>
              <w:spacing w:after="120" w:line="276" w:lineRule="auto"/>
              <w:ind w:left="14" w:right="-1"/>
              <w:jc w:val="both"/>
              <w:rPr>
                <w:rFonts w:ascii="Trebuchet MS" w:eastAsia="Calibri" w:hAnsi="Trebuchet MS" w:cs="Arial"/>
                <w:color w:val="000000"/>
                <w:sz w:val="22"/>
                <w:szCs w:val="22"/>
                <w:lang w:eastAsia="en-GB"/>
              </w:rPr>
            </w:pPr>
          </w:p>
        </w:tc>
      </w:tr>
      <w:tr w:rsidR="008B4B39" w:rsidRPr="0056456E" w14:paraId="26E0A180" w14:textId="77777777" w:rsidTr="008B4B39">
        <w:trPr>
          <w:trHeight w:val="56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0E8AC98" w14:textId="77777777" w:rsidR="008B4B39" w:rsidRPr="0056456E" w:rsidRDefault="00D95D9A" w:rsidP="00FB5C6B">
            <w:pPr>
              <w:numPr>
                <w:ilvl w:val="0"/>
                <w:numId w:val="5"/>
              </w:numPr>
              <w:suppressAutoHyphens/>
              <w:overflowPunct/>
              <w:autoSpaceDE/>
              <w:autoSpaceDN/>
              <w:adjustRightInd/>
              <w:spacing w:before="120" w:after="120" w:line="276" w:lineRule="auto"/>
              <w:ind w:right="232" w:hanging="822"/>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w:t>
            </w:r>
            <w:r w:rsidR="008B4B39" w:rsidRPr="0056456E">
              <w:rPr>
                <w:rFonts w:ascii="Trebuchet MS" w:eastAsia="Arial" w:hAnsi="Trebuchet MS" w:cs="Arial"/>
                <w:color w:val="000000"/>
                <w:sz w:val="22"/>
                <w:szCs w:val="22"/>
                <w:lang w:eastAsia="en-GB"/>
              </w:rPr>
              <w:t xml:space="preserve"> offence considered to be Counter Terrorism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93224B4"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3B6CCEE"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10639E78"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2A07994" w14:textId="77777777" w:rsidR="008B4B39" w:rsidRPr="0056456E" w:rsidRDefault="00D95D9A" w:rsidP="00FB5C6B">
            <w:pPr>
              <w:numPr>
                <w:ilvl w:val="0"/>
                <w:numId w:val="5"/>
              </w:numPr>
              <w:suppressAutoHyphens/>
              <w:overflowPunct/>
              <w:autoSpaceDE/>
              <w:autoSpaceDN/>
              <w:adjustRightInd/>
              <w:spacing w:before="120" w:after="120"/>
              <w:ind w:hanging="800"/>
              <w:contextualSpacing/>
              <w:jc w:val="both"/>
              <w:textAlignment w:val="auto"/>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Money</w:t>
            </w:r>
            <w:r w:rsidR="008B4B39" w:rsidRPr="0056456E">
              <w:rPr>
                <w:rFonts w:ascii="Trebuchet MS" w:eastAsia="Arial" w:hAnsi="Trebuchet MS" w:cs="Arial"/>
                <w:color w:val="000000"/>
                <w:sz w:val="22"/>
                <w:szCs w:val="22"/>
                <w:lang w:eastAsia="en-GB"/>
              </w:rPr>
              <w:t xml:space="preserve"> laundering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64E095"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608885A"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7C23E99D" w14:textId="77777777" w:rsidTr="008B4B39">
        <w:trPr>
          <w:trHeight w:val="68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C316CB" w14:textId="77777777" w:rsidR="008B4B39" w:rsidRPr="0056456E" w:rsidRDefault="008B4B39"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Any Sexual Offences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F4E423C"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4FE57F"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r w:rsidR="008B4B39" w:rsidRPr="0056456E" w14:paraId="5B66D2E5" w14:textId="77777777" w:rsidTr="008B4B39">
        <w:trPr>
          <w:trHeight w:val="740"/>
        </w:trPr>
        <w:tc>
          <w:tcPr>
            <w:tcW w:w="7031"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08C619E2" w14:textId="77777777" w:rsidR="008B4B39" w:rsidRPr="0056456E" w:rsidRDefault="00D95D9A" w:rsidP="00FB5C6B">
            <w:pPr>
              <w:numPr>
                <w:ilvl w:val="0"/>
                <w:numId w:val="5"/>
              </w:numPr>
              <w:suppressAutoHyphens/>
              <w:overflowPunct/>
              <w:autoSpaceDE/>
              <w:autoSpaceDN/>
              <w:adjustRightInd/>
              <w:spacing w:before="120" w:after="120" w:line="276" w:lineRule="auto"/>
              <w:ind w:hanging="800"/>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Drug</w:t>
            </w:r>
            <w:r w:rsidR="008B4B39" w:rsidRPr="0056456E">
              <w:rPr>
                <w:rFonts w:ascii="Trebuchet MS" w:eastAsia="Arial" w:hAnsi="Trebuchet MS" w:cs="Arial"/>
                <w:color w:val="000000"/>
                <w:sz w:val="22"/>
                <w:szCs w:val="22"/>
                <w:lang w:eastAsia="en-GB"/>
              </w:rPr>
              <w:t xml:space="preserve"> trafficking as defined by the legislative or judicial bodies in your jurisdiction.</w:t>
            </w:r>
          </w:p>
        </w:tc>
        <w:tc>
          <w:tcPr>
            <w:tcW w:w="957"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DBB1AB" w14:textId="77777777" w:rsidR="008B4B39" w:rsidRPr="0056456E" w:rsidRDefault="008B4B39" w:rsidP="00177379">
            <w:pPr>
              <w:suppressAutoHyphens/>
              <w:overflowPunct/>
              <w:autoSpaceDE/>
              <w:adjustRightInd/>
              <w:spacing w:after="120"/>
              <w:jc w:val="both"/>
              <w:rPr>
                <w:rFonts w:ascii="Trebuchet MS" w:eastAsia="Calibri" w:hAnsi="Trebuchet MS" w:cs="Arial"/>
                <w:color w:val="000000"/>
                <w:sz w:val="22"/>
                <w:szCs w:val="22"/>
                <w:lang w:eastAsia="en-GB"/>
              </w:rPr>
            </w:pPr>
          </w:p>
        </w:tc>
        <w:tc>
          <w:tcPr>
            <w:tcW w:w="1028" w:type="dxa"/>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13BBA4C" w14:textId="77777777" w:rsidR="008B4B39" w:rsidRPr="0056456E" w:rsidRDefault="008B4B39" w:rsidP="00177379">
            <w:pPr>
              <w:suppressAutoHyphens/>
              <w:overflowPunct/>
              <w:autoSpaceDE/>
              <w:adjustRightInd/>
              <w:spacing w:after="120"/>
              <w:ind w:left="14" w:right="-1"/>
              <w:jc w:val="both"/>
              <w:rPr>
                <w:rFonts w:ascii="Trebuchet MS" w:eastAsia="Calibri" w:hAnsi="Trebuchet MS" w:cs="Arial"/>
                <w:color w:val="000000"/>
                <w:sz w:val="22"/>
                <w:szCs w:val="22"/>
                <w:lang w:eastAsia="en-GB"/>
              </w:rPr>
            </w:pPr>
          </w:p>
        </w:tc>
      </w:tr>
    </w:tbl>
    <w:p w14:paraId="12B57A81" w14:textId="77777777" w:rsidR="008B4B39" w:rsidRPr="0056456E" w:rsidRDefault="008B4B39" w:rsidP="00177379">
      <w:pPr>
        <w:suppressAutoHyphens/>
        <w:overflowPunct/>
        <w:autoSpaceDE/>
        <w:adjustRightInd/>
        <w:spacing w:line="276" w:lineRule="auto"/>
        <w:jc w:val="both"/>
        <w:rPr>
          <w:rFonts w:ascii="Trebuchet MS" w:eastAsia="Arial" w:hAnsi="Trebuchet MS" w:cs="Arial"/>
          <w:color w:val="000000"/>
          <w:sz w:val="22"/>
          <w:szCs w:val="22"/>
          <w:lang w:eastAsia="en-GB"/>
        </w:rPr>
      </w:pPr>
    </w:p>
    <w:p w14:paraId="57295C23" w14:textId="6645E312" w:rsidR="008B4B39" w:rsidRPr="0056456E" w:rsidRDefault="008B4B39" w:rsidP="00FB5C6B">
      <w:pPr>
        <w:pStyle w:val="ListParagraph"/>
        <w:numPr>
          <w:ilvl w:val="0"/>
          <w:numId w:val="7"/>
        </w:numPr>
        <w:suppressAutoHyphens/>
        <w:spacing w:line="276" w:lineRule="auto"/>
        <w:jc w:val="both"/>
        <w:rPr>
          <w:rFonts w:ascii="Trebuchet MS" w:eastAsia="Arial" w:hAnsi="Trebuchet MS" w:cs="Arial"/>
          <w:bCs/>
          <w:color w:val="000000"/>
        </w:rPr>
      </w:pPr>
      <w:r w:rsidRPr="0056456E">
        <w:rPr>
          <w:rFonts w:ascii="Trebuchet MS" w:eastAsia="Arial" w:hAnsi="Trebuchet MS" w:cs="Arial"/>
          <w:bCs/>
          <w:color w:val="000000"/>
        </w:rPr>
        <w:t xml:space="preserve">Within the past three years, please indicate if any of the following situations have applied, or currently apply, to </w:t>
      </w:r>
      <w:r w:rsidR="00875BA2">
        <w:rPr>
          <w:rFonts w:ascii="Trebuchet MS" w:eastAsia="Arial" w:hAnsi="Trebuchet MS" w:cs="Arial"/>
          <w:bCs/>
          <w:color w:val="000000"/>
        </w:rPr>
        <w:t xml:space="preserve">you (if an Individual Consultant) or </w:t>
      </w:r>
      <w:r w:rsidRPr="0056456E">
        <w:rPr>
          <w:rFonts w:ascii="Trebuchet MS" w:eastAsia="Arial" w:hAnsi="Trebuchet MS" w:cs="Arial"/>
          <w:bCs/>
          <w:color w:val="000000"/>
        </w:rPr>
        <w:t>your organisation.</w:t>
      </w:r>
    </w:p>
    <w:p w14:paraId="68C08A2C" w14:textId="77777777" w:rsidR="008B4B39" w:rsidRPr="0056456E" w:rsidRDefault="008B4B39" w:rsidP="00177379">
      <w:pPr>
        <w:suppressAutoHyphens/>
        <w:overflowPunct/>
        <w:autoSpaceDE/>
        <w:adjustRightInd/>
        <w:spacing w:line="276" w:lineRule="auto"/>
        <w:jc w:val="both"/>
        <w:rPr>
          <w:rFonts w:ascii="Trebuchet MS" w:eastAsia="Calibri" w:hAnsi="Trebuchet MS" w:cs="Arial"/>
          <w:color w:val="000000"/>
          <w:sz w:val="22"/>
          <w:szCs w:val="22"/>
          <w:lang w:eastAsia="en-GB"/>
        </w:rPr>
      </w:pPr>
    </w:p>
    <w:tbl>
      <w:tblPr>
        <w:tblW w:w="5000" w:type="pct"/>
        <w:tblCellMar>
          <w:left w:w="10" w:type="dxa"/>
          <w:right w:w="10" w:type="dxa"/>
        </w:tblCellMar>
        <w:tblLook w:val="0000" w:firstRow="0" w:lastRow="0" w:firstColumn="0" w:lastColumn="0" w:noHBand="0" w:noVBand="0"/>
      </w:tblPr>
      <w:tblGrid>
        <w:gridCol w:w="7269"/>
        <w:gridCol w:w="1037"/>
        <w:gridCol w:w="985"/>
      </w:tblGrid>
      <w:tr w:rsidR="008B4B39" w:rsidRPr="0056456E" w14:paraId="34B4C14E" w14:textId="77777777" w:rsidTr="008B4B39">
        <w:trPr>
          <w:trHeight w:val="365"/>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D81A38F" w14:textId="77777777" w:rsidR="008B4B39" w:rsidRPr="0056456E" w:rsidRDefault="008B4B39" w:rsidP="00177379">
            <w:pPr>
              <w:overflowPunct/>
              <w:autoSpaceDE/>
              <w:autoSpaceDN/>
              <w:adjustRightInd/>
              <w:jc w:val="both"/>
              <w:textAlignment w:val="auto"/>
              <w:rPr>
                <w:rFonts w:ascii="Trebuchet MS" w:eastAsia="Arial" w:hAnsi="Trebuchet MS"/>
                <w:b/>
                <w:sz w:val="22"/>
                <w:szCs w:val="22"/>
              </w:rPr>
            </w:pPr>
            <w:r w:rsidRPr="0056456E">
              <w:rPr>
                <w:rFonts w:ascii="Trebuchet MS" w:eastAsia="Arial" w:hAnsi="Trebuchet MS"/>
                <w:b/>
                <w:sz w:val="22"/>
                <w:szCs w:val="22"/>
              </w:rPr>
              <w:t xml:space="preserve">Please Mark ‘X’ In </w:t>
            </w:r>
            <w:r w:rsidR="0031741E" w:rsidRPr="0056456E">
              <w:rPr>
                <w:rFonts w:ascii="Trebuchet MS" w:eastAsia="Arial" w:hAnsi="Trebuchet MS"/>
                <w:b/>
                <w:sz w:val="22"/>
                <w:szCs w:val="22"/>
              </w:rPr>
              <w:t xml:space="preserve">the </w:t>
            </w:r>
            <w:r w:rsidRPr="0056456E">
              <w:rPr>
                <w:rFonts w:ascii="Trebuchet MS" w:eastAsia="Arial" w:hAnsi="Trebuchet MS"/>
                <w:b/>
                <w:sz w:val="22"/>
                <w:szCs w:val="22"/>
              </w:rPr>
              <w:t>Relevant Box</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316C7C2B"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Yes</w:t>
            </w: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vAlign w:val="center"/>
          </w:tcPr>
          <w:p w14:paraId="29E44195" w14:textId="77777777" w:rsidR="008B4B39" w:rsidRPr="0056456E" w:rsidRDefault="008B4B39" w:rsidP="00177379">
            <w:pPr>
              <w:overflowPunct/>
              <w:autoSpaceDE/>
              <w:autoSpaceDN/>
              <w:adjustRightInd/>
              <w:jc w:val="both"/>
              <w:textAlignment w:val="auto"/>
              <w:rPr>
                <w:rFonts w:ascii="Trebuchet MS" w:eastAsia="Calibri" w:hAnsi="Trebuchet MS"/>
                <w:b/>
                <w:sz w:val="22"/>
                <w:szCs w:val="22"/>
              </w:rPr>
            </w:pPr>
            <w:r w:rsidRPr="0056456E">
              <w:rPr>
                <w:rFonts w:ascii="Trebuchet MS" w:eastAsia="Calibri" w:hAnsi="Trebuchet MS"/>
                <w:b/>
                <w:sz w:val="22"/>
                <w:szCs w:val="22"/>
              </w:rPr>
              <w:t>No</w:t>
            </w:r>
          </w:p>
        </w:tc>
      </w:tr>
      <w:tr w:rsidR="008B4B39" w:rsidRPr="0056456E" w14:paraId="298B4491"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5688E74" w14:textId="50AEBE73" w:rsidR="008B4B39" w:rsidRPr="0056456E" w:rsidRDefault="008D3E58" w:rsidP="00FB5C6B">
            <w:pPr>
              <w:numPr>
                <w:ilvl w:val="0"/>
                <w:numId w:val="6"/>
              </w:numPr>
              <w:suppressAutoHyphens/>
              <w:overflowPunct/>
              <w:autoSpaceDE/>
              <w:autoSpaceDN/>
              <w:adjustRightInd/>
              <w:spacing w:before="80" w:after="200" w:line="276" w:lineRule="auto"/>
              <w:ind w:left="709" w:hanging="707"/>
              <w:jc w:val="both"/>
              <w:textAlignment w:val="auto"/>
              <w:rPr>
                <w:rFonts w:ascii="Trebuchet MS" w:eastAsia="Arial" w:hAnsi="Trebuchet MS" w:cs="Arial"/>
                <w:color w:val="000000"/>
                <w:sz w:val="22"/>
                <w:szCs w:val="22"/>
                <w:lang w:eastAsia="en-GB"/>
              </w:rPr>
            </w:pPr>
            <w:bookmarkStart w:id="157" w:name="h.1fob9te"/>
            <w:bookmarkEnd w:id="157"/>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is bankrupt or is the subject of insolvency or winding-up proceedings, where your assets are being administered by a liquidator or by the court, where it is in an arrangement with creditors, where its business activities are </w:t>
            </w:r>
            <w:proofErr w:type="gramStart"/>
            <w:r w:rsidR="008B4B39" w:rsidRPr="0056456E">
              <w:rPr>
                <w:rFonts w:ascii="Trebuchet MS" w:eastAsia="Arial" w:hAnsi="Trebuchet MS" w:cs="Arial"/>
                <w:color w:val="000000"/>
                <w:sz w:val="22"/>
                <w:szCs w:val="22"/>
                <w:lang w:eastAsia="en-GB"/>
              </w:rPr>
              <w:t>suspended</w:t>
            </w:r>
            <w:proofErr w:type="gramEnd"/>
            <w:r w:rsidR="008B4B39" w:rsidRPr="0056456E">
              <w:rPr>
                <w:rFonts w:ascii="Trebuchet MS" w:eastAsia="Arial" w:hAnsi="Trebuchet MS" w:cs="Arial"/>
                <w:color w:val="000000"/>
                <w:sz w:val="22"/>
                <w:szCs w:val="22"/>
                <w:lang w:eastAsia="en-GB"/>
              </w:rPr>
              <w:t xml:space="preserve"> or it is in any analogous situation arising from a similar procedure under the laws and regulations of any State;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72DA5B2"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D3A8849"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7067DE78" w14:textId="77777777" w:rsidTr="008B4B39">
        <w:trPr>
          <w:trHeight w:val="660"/>
        </w:trPr>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ED245AA" w14:textId="2E031939" w:rsidR="008B4B39" w:rsidRPr="0056456E" w:rsidRDefault="008D3E58" w:rsidP="00FB5C6B">
            <w:pPr>
              <w:numPr>
                <w:ilvl w:val="0"/>
                <w:numId w:val="6"/>
              </w:numPr>
              <w:suppressAutoHyphens/>
              <w:overflowPunct/>
              <w:autoSpaceDE/>
              <w:autoSpaceDN/>
              <w:adjustRightInd/>
              <w:spacing w:before="80"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lastRenderedPageBreak/>
              <w:t>You/</w:t>
            </w:r>
            <w:r w:rsidR="008B4B39" w:rsidRPr="0056456E">
              <w:rPr>
                <w:rFonts w:ascii="Trebuchet MS" w:eastAsia="Arial" w:hAnsi="Trebuchet MS" w:cs="Arial"/>
                <w:color w:val="000000"/>
                <w:sz w:val="22"/>
                <w:szCs w:val="22"/>
                <w:lang w:eastAsia="en-GB"/>
              </w:rPr>
              <w:t xml:space="preserve">your organisation is guilty of grave professional </w:t>
            </w:r>
            <w:proofErr w:type="gramStart"/>
            <w:r w:rsidR="008B4B39" w:rsidRPr="0056456E">
              <w:rPr>
                <w:rFonts w:ascii="Trebuchet MS" w:eastAsia="Arial" w:hAnsi="Trebuchet MS" w:cs="Arial"/>
                <w:color w:val="000000"/>
                <w:sz w:val="22"/>
                <w:szCs w:val="22"/>
                <w:lang w:eastAsia="en-GB"/>
              </w:rPr>
              <w:t>misconduct,  which</w:t>
            </w:r>
            <w:proofErr w:type="gramEnd"/>
            <w:r w:rsidR="008B4B39" w:rsidRPr="0056456E">
              <w:rPr>
                <w:rFonts w:ascii="Trebuchet MS" w:eastAsia="Arial" w:hAnsi="Trebuchet MS" w:cs="Arial"/>
                <w:color w:val="000000"/>
                <w:sz w:val="22"/>
                <w:szCs w:val="22"/>
                <w:lang w:eastAsia="en-GB"/>
              </w:rPr>
              <w:t xml:space="preserve"> renders its integrity questionable;</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43C7868A"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88138AB"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35839B0C"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5BCEA671" w14:textId="3DB840C3" w:rsidR="008B4B39" w:rsidRPr="0056456E" w:rsidRDefault="008D3E58" w:rsidP="00FB5C6B">
            <w:pPr>
              <w:numPr>
                <w:ilvl w:val="0"/>
                <w:numId w:val="6"/>
              </w:numPr>
              <w:suppressAutoHyphens/>
              <w:overflowPunct/>
              <w:autoSpaceDE/>
              <w:autoSpaceDN/>
              <w:adjustRightInd/>
              <w:spacing w:after="200" w:line="276" w:lineRule="auto"/>
              <w:ind w:left="709" w:hanging="709"/>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your organisation has entered into agreements with other economic operators aimed at distorting competition;</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1D418D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0C9B723"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60B20887"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14DFF354" w14:textId="26CE95FF" w:rsidR="008B4B39" w:rsidRPr="0056456E" w:rsidRDefault="008B4B39"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 xml:space="preserve">the prior involvement of </w:t>
            </w:r>
            <w:r w:rsidR="008D3E58">
              <w:rPr>
                <w:rFonts w:ascii="Trebuchet MS" w:eastAsia="Arial" w:hAnsi="Trebuchet MS" w:cs="Arial"/>
                <w:color w:val="000000"/>
                <w:sz w:val="22"/>
                <w:szCs w:val="22"/>
                <w:lang w:eastAsia="en-GB"/>
              </w:rPr>
              <w:t>you/</w:t>
            </w:r>
            <w:r w:rsidRPr="0056456E">
              <w:rPr>
                <w:rFonts w:ascii="Trebuchet MS" w:eastAsia="Arial" w:hAnsi="Trebuchet MS" w:cs="Arial"/>
                <w:color w:val="000000"/>
                <w:sz w:val="22"/>
                <w:szCs w:val="22"/>
                <w:lang w:eastAsia="en-GB"/>
              </w:rPr>
              <w:t>your organisation in the preparation of the procurement procedure has resulted in a distortion of competition</w:t>
            </w:r>
            <w:r w:rsidR="00296DFB" w:rsidRPr="0056456E">
              <w:rPr>
                <w:rFonts w:ascii="Trebuchet MS" w:eastAsia="Arial" w:hAnsi="Trebuchet MS" w:cs="Arial"/>
                <w:color w:val="000000"/>
                <w:sz w:val="22"/>
                <w:szCs w:val="22"/>
                <w:lang w:eastAsia="en-GB"/>
              </w:rPr>
              <w:t>;</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6E869A6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CDF61A7"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r w:rsidR="008B4B39" w:rsidRPr="0056456E" w14:paraId="1CF22484" w14:textId="77777777" w:rsidTr="008B4B39">
        <w:tc>
          <w:tcPr>
            <w:tcW w:w="3912"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8FDFA1D" w14:textId="39C93FAF" w:rsidR="008B4B39" w:rsidRPr="0056456E" w:rsidRDefault="008D3E58" w:rsidP="00FB5C6B">
            <w:pPr>
              <w:numPr>
                <w:ilvl w:val="0"/>
                <w:numId w:val="6"/>
              </w:numPr>
              <w:suppressAutoHyphens/>
              <w:overflowPunct/>
              <w:autoSpaceDE/>
              <w:autoSpaceDN/>
              <w:adjustRightInd/>
              <w:spacing w:after="200" w:line="276" w:lineRule="auto"/>
              <w:ind w:left="709" w:hanging="707"/>
              <w:jc w:val="both"/>
              <w:textAlignment w:val="auto"/>
              <w:rPr>
                <w:rFonts w:ascii="Trebuchet MS" w:eastAsia="Arial" w:hAnsi="Trebuchet MS" w:cs="Arial"/>
                <w:color w:val="000000"/>
                <w:sz w:val="22"/>
                <w:szCs w:val="22"/>
                <w:lang w:eastAsia="en-GB"/>
              </w:rPr>
            </w:pPr>
            <w:r>
              <w:rPr>
                <w:rFonts w:ascii="Trebuchet MS" w:eastAsia="Arial" w:hAnsi="Trebuchet MS" w:cs="Arial"/>
                <w:color w:val="000000"/>
                <w:sz w:val="22"/>
                <w:szCs w:val="22"/>
                <w:lang w:eastAsia="en-GB"/>
              </w:rPr>
              <w:t>you/</w:t>
            </w:r>
            <w:r w:rsidR="008B4B39" w:rsidRPr="0056456E">
              <w:rPr>
                <w:rFonts w:ascii="Trebuchet MS" w:eastAsia="Arial" w:hAnsi="Trebuchet MS" w:cs="Arial"/>
                <w:color w:val="000000"/>
                <w:sz w:val="22"/>
                <w:szCs w:val="22"/>
                <w:lang w:eastAsia="en-GB"/>
              </w:rPr>
              <w:t xml:space="preserve">your organisation has shown significant or persistent deficiencies in the performance of a substantive requirement under a prior contract with a contracting entity, or a prior concession contract, which led to early termination of that prior contract, </w:t>
            </w:r>
            <w:proofErr w:type="gramStart"/>
            <w:r w:rsidR="008B4B39" w:rsidRPr="0056456E">
              <w:rPr>
                <w:rFonts w:ascii="Trebuchet MS" w:eastAsia="Arial" w:hAnsi="Trebuchet MS" w:cs="Arial"/>
                <w:color w:val="000000"/>
                <w:sz w:val="22"/>
                <w:szCs w:val="22"/>
                <w:lang w:eastAsia="en-GB"/>
              </w:rPr>
              <w:t>damage</w:t>
            </w:r>
            <w:r w:rsidR="00296DFB" w:rsidRPr="0056456E">
              <w:rPr>
                <w:rFonts w:ascii="Trebuchet MS" w:eastAsia="Arial" w:hAnsi="Trebuchet MS" w:cs="Arial"/>
                <w:color w:val="000000"/>
                <w:sz w:val="22"/>
                <w:szCs w:val="22"/>
                <w:lang w:eastAsia="en-GB"/>
              </w:rPr>
              <w:t>s</w:t>
            </w:r>
            <w:proofErr w:type="gramEnd"/>
            <w:r w:rsidR="00296DFB" w:rsidRPr="0056456E">
              <w:rPr>
                <w:rFonts w:ascii="Trebuchet MS" w:eastAsia="Arial" w:hAnsi="Trebuchet MS" w:cs="Arial"/>
                <w:color w:val="000000"/>
                <w:sz w:val="22"/>
                <w:szCs w:val="22"/>
                <w:lang w:eastAsia="en-GB"/>
              </w:rPr>
              <w:t xml:space="preserve"> or other comparable sanctions.</w:t>
            </w:r>
          </w:p>
        </w:tc>
        <w:tc>
          <w:tcPr>
            <w:tcW w:w="558"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3270E08F"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c>
          <w:tcPr>
            <w:tcW w:w="530" w:type="pct"/>
            <w:tcBorders>
              <w:top w:val="single" w:sz="4" w:space="0" w:color="000000"/>
              <w:left w:val="single" w:sz="4" w:space="0" w:color="000000"/>
              <w:bottom w:val="single" w:sz="4" w:space="0" w:color="000000"/>
              <w:right w:val="single" w:sz="4" w:space="0" w:color="000000"/>
            </w:tcBorders>
            <w:shd w:val="clear" w:color="auto" w:fill="auto"/>
            <w:tcMar>
              <w:top w:w="0" w:type="dxa"/>
              <w:left w:w="115" w:type="dxa"/>
              <w:bottom w:w="0" w:type="dxa"/>
              <w:right w:w="115" w:type="dxa"/>
            </w:tcMar>
          </w:tcPr>
          <w:p w14:paraId="2F63A65E" w14:textId="77777777" w:rsidR="008B4B39" w:rsidRPr="0056456E" w:rsidRDefault="008B4B39" w:rsidP="00177379">
            <w:pPr>
              <w:suppressAutoHyphens/>
              <w:overflowPunct/>
              <w:autoSpaceDE/>
              <w:adjustRightInd/>
              <w:jc w:val="both"/>
              <w:rPr>
                <w:rFonts w:ascii="Trebuchet MS" w:eastAsia="Calibri" w:hAnsi="Trebuchet MS" w:cs="Arial"/>
                <w:color w:val="000000"/>
                <w:sz w:val="22"/>
                <w:szCs w:val="22"/>
                <w:lang w:eastAsia="en-GB"/>
              </w:rPr>
            </w:pPr>
          </w:p>
        </w:tc>
      </w:tr>
    </w:tbl>
    <w:p w14:paraId="106F908E"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23095EB2" w14:textId="77777777" w:rsidR="002B26F9" w:rsidRPr="0056456E" w:rsidRDefault="002B26F9" w:rsidP="00FB5C6B">
      <w:pPr>
        <w:pStyle w:val="ListParagraph"/>
        <w:numPr>
          <w:ilvl w:val="0"/>
          <w:numId w:val="7"/>
        </w:numPr>
        <w:jc w:val="both"/>
        <w:rPr>
          <w:rFonts w:ascii="Trebuchet MS" w:hAnsi="Trebuchet MS"/>
          <w:b/>
          <w:bCs/>
        </w:rPr>
      </w:pPr>
      <w:r w:rsidRPr="0056456E">
        <w:rPr>
          <w:rFonts w:ascii="Trebuchet MS" w:hAnsi="Trebuchet MS"/>
        </w:rPr>
        <w:t>Employment and Human Rights</w:t>
      </w:r>
    </w:p>
    <w:p w14:paraId="3982949A" w14:textId="77777777" w:rsidR="002B26F9" w:rsidRPr="0056456E" w:rsidRDefault="002B26F9" w:rsidP="00177379">
      <w:pPr>
        <w:jc w:val="both"/>
        <w:rPr>
          <w:rFonts w:ascii="Trebuchet MS" w:hAnsi="Trebuchet MS"/>
          <w:sz w:val="22"/>
          <w:szCs w:val="22"/>
        </w:rPr>
      </w:pPr>
    </w:p>
    <w:p w14:paraId="618BABCA" w14:textId="77777777" w:rsidR="008B4B39" w:rsidRPr="0056456E" w:rsidRDefault="008B4B39" w:rsidP="00177379">
      <w:pPr>
        <w:jc w:val="both"/>
        <w:rPr>
          <w:rFonts w:ascii="Trebuchet MS" w:hAnsi="Trebuchet MS"/>
          <w:b/>
          <w:bC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Please </w:t>
      </w:r>
      <w:r w:rsidR="00296DFB" w:rsidRPr="0056456E">
        <w:rPr>
          <w:rFonts w:ascii="Trebuchet MS" w:hAnsi="Trebuchet MS"/>
          <w:sz w:val="22"/>
          <w:szCs w:val="22"/>
        </w:rPr>
        <w:t>delete ‘Yes’ / ‘No’ as applicable</w:t>
      </w:r>
      <w:r w:rsidR="00F477A6" w:rsidRPr="0056456E">
        <w:rPr>
          <w:rFonts w:ascii="Trebuchet MS" w:hAnsi="Trebuchet MS"/>
          <w:sz w:val="22"/>
          <w:szCs w:val="22"/>
        </w:rPr>
        <w:t>.</w:t>
      </w:r>
    </w:p>
    <w:p w14:paraId="464A480A"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45DBA885" w14:textId="77777777" w:rsidTr="00F477A6">
        <w:tc>
          <w:tcPr>
            <w:tcW w:w="270" w:type="pct"/>
            <w:shd w:val="clear" w:color="auto" w:fill="auto"/>
          </w:tcPr>
          <w:p w14:paraId="2ABA7170"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07" w:type="pct"/>
            <w:shd w:val="clear" w:color="auto" w:fill="auto"/>
          </w:tcPr>
          <w:p w14:paraId="4D9EAC4E" w14:textId="2D14FA66"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has any finding of unlawful discrimination been made against </w:t>
            </w:r>
            <w:r w:rsidR="000F4568">
              <w:rPr>
                <w:rFonts w:ascii="Trebuchet MS" w:hAnsi="Trebuchet MS"/>
                <w:sz w:val="22"/>
                <w:szCs w:val="22"/>
              </w:rPr>
              <w:t>you/</w:t>
            </w:r>
            <w:r w:rsidRPr="0056456E">
              <w:rPr>
                <w:rFonts w:ascii="Trebuchet MS" w:hAnsi="Trebuchet MS"/>
                <w:sz w:val="22"/>
                <w:szCs w:val="22"/>
              </w:rPr>
              <w:t>your organisation by an Employment Tribunal, an Employment Appeal Tribunal or any other court (or in comparable proceedings in any jurisdiction other than the UK)?</w:t>
            </w:r>
          </w:p>
          <w:p w14:paraId="5B450546"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1E83F93" w14:textId="77777777" w:rsidR="00296DFB"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p>
        </w:tc>
      </w:tr>
      <w:tr w:rsidR="008B4B39" w:rsidRPr="0056456E" w14:paraId="623DAE4F" w14:textId="77777777" w:rsidTr="00F477A6">
        <w:tc>
          <w:tcPr>
            <w:tcW w:w="270" w:type="pct"/>
            <w:shd w:val="clear" w:color="auto" w:fill="auto"/>
          </w:tcPr>
          <w:p w14:paraId="16DCC00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07" w:type="pct"/>
            <w:shd w:val="clear" w:color="auto" w:fill="auto"/>
          </w:tcPr>
          <w:p w14:paraId="2DC07303" w14:textId="568B3880"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In the last three years, </w:t>
            </w:r>
            <w:r w:rsidR="00261BAC">
              <w:rPr>
                <w:rFonts w:ascii="Trebuchet MS" w:hAnsi="Trebuchet MS"/>
                <w:sz w:val="22"/>
                <w:szCs w:val="22"/>
              </w:rPr>
              <w:t xml:space="preserve">have you or </w:t>
            </w:r>
            <w:r w:rsidRPr="0056456E">
              <w:rPr>
                <w:rFonts w:ascii="Trebuchet MS" w:hAnsi="Trebuchet MS"/>
                <w:sz w:val="22"/>
                <w:szCs w:val="22"/>
              </w:rPr>
              <w:t xml:space="preserve">has your organisation had a complaint upheld following an investigation by the Equality and Human Rights Commission or its predecessors (or a comparable body in any jurisdiction other than the UK), on grounds or alleged unlawful discrimination?  </w:t>
            </w:r>
          </w:p>
          <w:p w14:paraId="4B090E16"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356E2D39"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 have answered “yes” to one or both of the questions, please provide, as a separate Appendix, a summary of the nature of the investigation and an explanation of the outcome of the investigation to date.</w:t>
            </w:r>
          </w:p>
          <w:p w14:paraId="5EC9A545" w14:textId="77777777" w:rsidR="008B4B39" w:rsidRPr="0056456E" w:rsidRDefault="008B4B39" w:rsidP="00177379">
            <w:pPr>
              <w:overflowPunct/>
              <w:autoSpaceDE/>
              <w:autoSpaceDN/>
              <w:adjustRightInd/>
              <w:jc w:val="both"/>
              <w:textAlignment w:val="auto"/>
              <w:rPr>
                <w:rFonts w:ascii="Trebuchet MS" w:hAnsi="Trebuchet MS"/>
                <w:i/>
                <w:sz w:val="22"/>
                <w:szCs w:val="22"/>
              </w:rPr>
            </w:pPr>
          </w:p>
          <w:p w14:paraId="78D61F6E" w14:textId="6374677E" w:rsidR="00F477A6"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the investigation upheld the complaint against your organisation, please use the Appendix to explain what action (if any) you have taken to prevent unlawful discrimination from reoccurring.</w:t>
            </w:r>
            <w:r w:rsidR="0011282B" w:rsidRPr="0056456E">
              <w:rPr>
                <w:rFonts w:ascii="Trebuchet MS" w:hAnsi="Trebuchet MS"/>
                <w:i/>
                <w:sz w:val="22"/>
                <w:szCs w:val="22"/>
              </w:rPr>
              <w:t xml:space="preserve"> </w:t>
            </w:r>
            <w:r w:rsidRPr="0056456E">
              <w:rPr>
                <w:rFonts w:ascii="Trebuchet MS" w:hAnsi="Trebuchet MS"/>
                <w:i/>
                <w:sz w:val="22"/>
                <w:szCs w:val="22"/>
              </w:rPr>
              <w:t xml:space="preserve">You may be excluded if you are unable to demonstrate to The </w:t>
            </w:r>
            <w:r w:rsidR="00261BAC">
              <w:rPr>
                <w:rFonts w:ascii="Trebuchet MS" w:hAnsi="Trebuchet MS"/>
                <w:i/>
                <w:sz w:val="22"/>
                <w:szCs w:val="22"/>
              </w:rPr>
              <w:t>Secretariat</w:t>
            </w:r>
            <w:r w:rsidRPr="0056456E">
              <w:rPr>
                <w:rFonts w:ascii="Trebuchet MS" w:hAnsi="Trebuchet MS"/>
                <w:i/>
                <w:sz w:val="22"/>
                <w:szCs w:val="22"/>
              </w:rPr>
              <w:t>’s satisfaction that appropriate remedial action has been taken to prevent similar unlawful discrimination reoccurring</w:t>
            </w:r>
            <w:r w:rsidR="00296DFB" w:rsidRPr="0056456E">
              <w:rPr>
                <w:rFonts w:ascii="Trebuchet MS" w:hAnsi="Trebuchet MS"/>
                <w:i/>
                <w:sz w:val="22"/>
                <w:szCs w:val="22"/>
              </w:rPr>
              <w:t>.</w:t>
            </w:r>
          </w:p>
          <w:p w14:paraId="4980B738" w14:textId="77777777" w:rsidR="0011282B" w:rsidRPr="0056456E" w:rsidRDefault="0011282B" w:rsidP="00177379">
            <w:pPr>
              <w:overflowPunct/>
              <w:autoSpaceDE/>
              <w:autoSpaceDN/>
              <w:adjustRightInd/>
              <w:jc w:val="both"/>
              <w:textAlignment w:val="auto"/>
              <w:rPr>
                <w:rFonts w:ascii="Trebuchet MS" w:hAnsi="Trebuchet MS"/>
                <w:i/>
                <w:sz w:val="22"/>
                <w:szCs w:val="22"/>
              </w:rPr>
            </w:pPr>
          </w:p>
        </w:tc>
        <w:tc>
          <w:tcPr>
            <w:tcW w:w="523" w:type="pct"/>
            <w:shd w:val="clear" w:color="auto" w:fill="auto"/>
          </w:tcPr>
          <w:p w14:paraId="6A01CDB6"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w:t>
            </w:r>
            <w:r w:rsidR="00296DFB" w:rsidRPr="0056456E">
              <w:rPr>
                <w:rFonts w:ascii="Trebuchet MS" w:eastAsia="Arial" w:hAnsi="Trebuchet MS" w:cs="Arial"/>
                <w:color w:val="000000"/>
                <w:sz w:val="22"/>
                <w:szCs w:val="22"/>
                <w:lang w:eastAsia="en-GB"/>
              </w:rPr>
              <w:t>s/</w:t>
            </w:r>
            <w:r w:rsidRPr="0056456E">
              <w:rPr>
                <w:rFonts w:ascii="Trebuchet MS" w:eastAsia="Arial" w:hAnsi="Trebuchet MS" w:cs="Arial"/>
                <w:color w:val="000000"/>
                <w:sz w:val="22"/>
                <w:szCs w:val="22"/>
                <w:lang w:eastAsia="en-GB"/>
              </w:rPr>
              <w:t>No</w:t>
            </w:r>
          </w:p>
        </w:tc>
      </w:tr>
      <w:tr w:rsidR="008B4B39" w:rsidRPr="0056456E" w14:paraId="1019949A" w14:textId="77777777" w:rsidTr="00F477A6">
        <w:tc>
          <w:tcPr>
            <w:tcW w:w="270" w:type="pct"/>
            <w:shd w:val="clear" w:color="auto" w:fill="auto"/>
          </w:tcPr>
          <w:p w14:paraId="7354FBD1"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07" w:type="pct"/>
            <w:shd w:val="clear" w:color="auto" w:fill="auto"/>
          </w:tcPr>
          <w:p w14:paraId="1E4D6914"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p w14:paraId="1AC4EA54"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3" w:type="pct"/>
            <w:shd w:val="clear" w:color="auto" w:fill="auto"/>
          </w:tcPr>
          <w:p w14:paraId="0F5E45A0" w14:textId="77777777" w:rsidR="008B4B39" w:rsidRPr="0056456E" w:rsidRDefault="00296DFB" w:rsidP="00177379">
            <w:pPr>
              <w:suppressAutoHyphens/>
              <w:overflowPunct/>
              <w:autoSpaceDE/>
              <w:adjustRightInd/>
              <w:jc w:val="both"/>
              <w:rPr>
                <w:rFonts w:ascii="Trebuchet MS" w:eastAsia="MS Gothic" w:hAnsi="Trebuchet MS" w:cs="Segoe UI Symbol"/>
                <w:sz w:val="22"/>
                <w:szCs w:val="22"/>
              </w:rPr>
            </w:pPr>
            <w:r w:rsidRPr="0056456E">
              <w:rPr>
                <w:rFonts w:ascii="Trebuchet MS" w:eastAsia="MS Gothic" w:hAnsi="Trebuchet MS" w:cs="Segoe UI Symbol"/>
                <w:sz w:val="22"/>
                <w:szCs w:val="22"/>
              </w:rPr>
              <w:t>Yes/No</w:t>
            </w:r>
            <w:r w:rsidR="0011282B" w:rsidRPr="0056456E">
              <w:rPr>
                <w:rFonts w:ascii="Trebuchet MS" w:eastAsia="MS Gothic" w:hAnsi="Trebuchet MS" w:cs="Segoe UI Symbol"/>
                <w:sz w:val="22"/>
                <w:szCs w:val="22"/>
              </w:rPr>
              <w:t>/</w:t>
            </w:r>
          </w:p>
          <w:p w14:paraId="2EA1CBF0" w14:textId="77777777" w:rsidR="0011282B" w:rsidRPr="0056456E" w:rsidRDefault="0011282B" w:rsidP="00177379">
            <w:pPr>
              <w:suppressAutoHyphens/>
              <w:overflowPunct/>
              <w:autoSpaceDE/>
              <w:adjustRightInd/>
              <w:jc w:val="both"/>
              <w:rPr>
                <w:rFonts w:ascii="Trebuchet MS" w:hAnsi="Trebuchet MS"/>
                <w:sz w:val="22"/>
                <w:szCs w:val="22"/>
              </w:rPr>
            </w:pPr>
            <w:r w:rsidRPr="0056456E">
              <w:rPr>
                <w:rFonts w:ascii="Trebuchet MS" w:eastAsia="MS Gothic" w:hAnsi="Trebuchet MS" w:cs="Segoe UI Symbol"/>
                <w:sz w:val="22"/>
                <w:szCs w:val="22"/>
              </w:rPr>
              <w:t>NA</w:t>
            </w:r>
          </w:p>
        </w:tc>
      </w:tr>
    </w:tbl>
    <w:p w14:paraId="40668654" w14:textId="77777777" w:rsidR="00207E98" w:rsidRPr="0056456E" w:rsidRDefault="00207E98" w:rsidP="00177379">
      <w:pPr>
        <w:jc w:val="both"/>
        <w:rPr>
          <w:rFonts w:ascii="Trebuchet MS" w:hAnsi="Trebuchet MS"/>
          <w:b/>
          <w:bCs/>
          <w:sz w:val="22"/>
          <w:szCs w:val="22"/>
        </w:rPr>
      </w:pPr>
    </w:p>
    <w:p w14:paraId="383C08B4" w14:textId="77777777" w:rsidR="002B26F9" w:rsidRPr="0056456E" w:rsidRDefault="002B26F9" w:rsidP="00FB5C6B">
      <w:pPr>
        <w:pStyle w:val="ListParagraph"/>
        <w:numPr>
          <w:ilvl w:val="0"/>
          <w:numId w:val="7"/>
        </w:numPr>
        <w:jc w:val="both"/>
        <w:rPr>
          <w:rFonts w:ascii="Trebuchet MS" w:hAnsi="Trebuchet MS"/>
        </w:rPr>
      </w:pPr>
      <w:r w:rsidRPr="0056456E">
        <w:rPr>
          <w:rFonts w:ascii="Trebuchet MS" w:hAnsi="Trebuchet MS"/>
        </w:rPr>
        <w:t>Environmental Legislation</w:t>
      </w:r>
    </w:p>
    <w:p w14:paraId="7226A01A" w14:textId="77777777" w:rsidR="002B26F9" w:rsidRPr="0056456E" w:rsidRDefault="002B26F9" w:rsidP="00177379">
      <w:pPr>
        <w:ind w:left="720"/>
        <w:jc w:val="both"/>
        <w:rPr>
          <w:rFonts w:ascii="Trebuchet MS" w:hAnsi="Trebuchet MS"/>
          <w:sz w:val="22"/>
          <w:szCs w:val="22"/>
        </w:rPr>
      </w:pPr>
    </w:p>
    <w:p w14:paraId="4ED906EC" w14:textId="77777777" w:rsidR="00207E98" w:rsidRPr="0056456E" w:rsidRDefault="00207E98" w:rsidP="00177379">
      <w:pPr>
        <w:jc w:val="both"/>
        <w:rPr>
          <w:rFonts w:ascii="Trebuchet MS" w:hAnsi="Trebuchet MS"/>
          <w:sz w:val="22"/>
          <w:szCs w:val="22"/>
        </w:rPr>
      </w:pPr>
      <w:r w:rsidRPr="0056456E">
        <w:rPr>
          <w:rFonts w:ascii="Trebuchet MS" w:hAnsi="Trebuchet MS"/>
          <w:sz w:val="22"/>
          <w:szCs w:val="22"/>
        </w:rPr>
        <w:t>For organisations working outside of the UK please refer to equivalent legislation in the country that you are located.</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76EB60C6"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750"/>
        <w:gridCol w:w="1040"/>
      </w:tblGrid>
      <w:tr w:rsidR="008B4B39" w:rsidRPr="0056456E" w14:paraId="51D4BB1F" w14:textId="77777777" w:rsidTr="008B4B39">
        <w:tc>
          <w:tcPr>
            <w:tcW w:w="256" w:type="pct"/>
            <w:shd w:val="clear" w:color="auto" w:fill="auto"/>
          </w:tcPr>
          <w:p w14:paraId="3EEC925A"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14B75B71" w14:textId="185C0194"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Ha</w:t>
            </w:r>
            <w:r w:rsidR="008A46C0">
              <w:rPr>
                <w:rFonts w:ascii="Trebuchet MS" w:hAnsi="Trebuchet MS"/>
                <w:sz w:val="22"/>
                <w:szCs w:val="22"/>
              </w:rPr>
              <w:t>ve you or</w:t>
            </w:r>
            <w:r w:rsidRPr="0056456E">
              <w:rPr>
                <w:rFonts w:ascii="Trebuchet MS" w:hAnsi="Trebuchet MS"/>
                <w:sz w:val="22"/>
                <w:szCs w:val="22"/>
              </w:rPr>
              <w:t xml:space="preserve"> your organisation been convicted of breaching environmental legislation, or had any notice served upon it, in the last three years by any environmental regulator or authority (including local authority)? </w:t>
            </w:r>
          </w:p>
          <w:p w14:paraId="593BC23C" w14:textId="77777777" w:rsidR="0011282B" w:rsidRPr="0056456E" w:rsidRDefault="0011282B" w:rsidP="00177379">
            <w:pPr>
              <w:overflowPunct/>
              <w:autoSpaceDE/>
              <w:autoSpaceDN/>
              <w:adjustRightInd/>
              <w:jc w:val="both"/>
              <w:textAlignment w:val="auto"/>
              <w:rPr>
                <w:rFonts w:ascii="Trebuchet MS" w:hAnsi="Trebuchet MS"/>
                <w:sz w:val="22"/>
                <w:szCs w:val="22"/>
              </w:rPr>
            </w:pPr>
          </w:p>
          <w:p w14:paraId="64975CE0" w14:textId="77777777"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lastRenderedPageBreak/>
              <w:t xml:space="preserve">If your answer to </w:t>
            </w:r>
            <w:r w:rsidR="001D0FFC" w:rsidRPr="0056456E">
              <w:rPr>
                <w:rFonts w:ascii="Trebuchet MS" w:hAnsi="Trebuchet MS"/>
                <w:i/>
                <w:sz w:val="22"/>
                <w:szCs w:val="22"/>
              </w:rPr>
              <w:t>this</w:t>
            </w:r>
            <w:r w:rsidRPr="0056456E">
              <w:rPr>
                <w:rFonts w:ascii="Trebuchet MS" w:hAnsi="Trebuchet MS"/>
                <w:i/>
                <w:sz w:val="22"/>
                <w:szCs w:val="22"/>
              </w:rPr>
              <w:t xml:space="preserve"> question is “Yes”, please provide details in a separate Appendix of the conviction or notice and details of any remedial action or changes you have made as a result of conviction or notices served.</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0011282B" w:rsidRPr="0056456E">
              <w:rPr>
                <w:rFonts w:ascii="Trebuchet MS" w:hAnsi="Trebuchet MS"/>
                <w:i/>
                <w:sz w:val="22"/>
                <w:szCs w:val="22"/>
              </w:rPr>
              <w:t xml:space="preserve"> will not select bidders</w:t>
            </w:r>
            <w:r w:rsidRPr="0056456E">
              <w:rPr>
                <w:rFonts w:ascii="Trebuchet MS" w:hAnsi="Trebuchet MS"/>
                <w:i/>
                <w:sz w:val="22"/>
                <w:szCs w:val="22"/>
              </w:rPr>
              <w:t xml:space="preserve"> that have been prosecuted or served notice under environmental legislation in the last 3 years, unless The Commonwealth is satisfied that appropriate remedial action has been taken to prevent future occurrences/breaches.</w:t>
            </w:r>
          </w:p>
          <w:p w14:paraId="1DD2D87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3CC80874" w14:textId="77777777"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lastRenderedPageBreak/>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Pr="0056456E">
              <w:rPr>
                <w:rFonts w:ascii="Trebuchet MS" w:eastAsia="Calibri" w:hAnsi="Trebuchet MS" w:cs="Arial"/>
                <w:color w:val="000000"/>
                <w:sz w:val="22"/>
                <w:szCs w:val="22"/>
                <w:lang w:eastAsia="en-GB"/>
              </w:rPr>
              <w:t xml:space="preserve"> </w:t>
            </w:r>
          </w:p>
          <w:p w14:paraId="60F92A32"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8B4B39" w:rsidRPr="0056456E" w14:paraId="6E77AE7F" w14:textId="77777777" w:rsidTr="008B4B39">
        <w:tc>
          <w:tcPr>
            <w:tcW w:w="256" w:type="pct"/>
            <w:shd w:val="clear" w:color="auto" w:fill="auto"/>
          </w:tcPr>
          <w:p w14:paraId="691B70DF"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5CC60855"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these organisations have been convicted or had a notice served upon them for infringement of environmental legislation?</w:t>
            </w:r>
          </w:p>
          <w:p w14:paraId="343A7F3E"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330499C" w14:textId="77777777" w:rsidR="0011282B" w:rsidRPr="0056456E" w:rsidRDefault="008B4B39" w:rsidP="00177379">
            <w:pPr>
              <w:tabs>
                <w:tab w:val="center" w:pos="4513"/>
                <w:tab w:val="right" w:pos="9026"/>
              </w:tabs>
              <w:suppressAutoHyphens/>
              <w:overflowPunct/>
              <w:autoSpaceDE/>
              <w:adjustRightInd/>
              <w:jc w:val="both"/>
              <w:rPr>
                <w:rFonts w:ascii="Trebuchet MS" w:eastAsia="Arial"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11282B" w:rsidRPr="0056456E">
              <w:rPr>
                <w:rFonts w:ascii="Trebuchet MS" w:eastAsia="Arial" w:hAnsi="Trebuchet MS" w:cs="Arial"/>
                <w:color w:val="000000"/>
                <w:sz w:val="22"/>
                <w:szCs w:val="22"/>
                <w:lang w:eastAsia="en-GB"/>
              </w:rPr>
              <w:t>/</w:t>
            </w:r>
          </w:p>
          <w:p w14:paraId="2E84C894" w14:textId="77777777" w:rsidR="008B4B39" w:rsidRPr="0056456E" w:rsidRDefault="0011282B"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NA</w:t>
            </w:r>
            <w:r w:rsidR="008B4B39" w:rsidRPr="0056456E">
              <w:rPr>
                <w:rFonts w:ascii="Trebuchet MS" w:eastAsia="Calibri" w:hAnsi="Trebuchet MS" w:cs="Arial"/>
                <w:color w:val="000000"/>
                <w:sz w:val="22"/>
                <w:szCs w:val="22"/>
                <w:lang w:eastAsia="en-GB"/>
              </w:rPr>
              <w:t xml:space="preserve"> </w:t>
            </w:r>
          </w:p>
          <w:p w14:paraId="370FA69D"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bl>
    <w:p w14:paraId="006E39B3"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1FA8295F" w14:textId="77777777" w:rsidR="008B4B39" w:rsidRPr="0056456E" w:rsidRDefault="008B4B39" w:rsidP="00FB5C6B">
      <w:pPr>
        <w:pStyle w:val="ListParagraph"/>
        <w:numPr>
          <w:ilvl w:val="0"/>
          <w:numId w:val="7"/>
        </w:numPr>
        <w:jc w:val="both"/>
        <w:rPr>
          <w:rFonts w:ascii="Trebuchet MS" w:hAnsi="Trebuchet MS"/>
          <w:bCs/>
        </w:rPr>
      </w:pPr>
      <w:r w:rsidRPr="0056456E">
        <w:rPr>
          <w:rFonts w:ascii="Trebuchet MS" w:hAnsi="Trebuchet MS"/>
          <w:bCs/>
        </w:rPr>
        <w:t>Health and Safety</w:t>
      </w:r>
      <w:r w:rsidR="001C2D0D" w:rsidRPr="0056456E">
        <w:rPr>
          <w:rFonts w:ascii="Trebuchet MS" w:hAnsi="Trebuchet MS"/>
          <w:bCs/>
        </w:rPr>
        <w:t xml:space="preserve"> legislation</w:t>
      </w:r>
      <w:r w:rsidR="00207E98" w:rsidRPr="0056456E">
        <w:rPr>
          <w:rFonts w:ascii="Trebuchet MS" w:hAnsi="Trebuchet MS"/>
          <w:bCs/>
        </w:rPr>
        <w:br/>
      </w:r>
    </w:p>
    <w:p w14:paraId="1147F4D6" w14:textId="52BF22F0" w:rsidR="00207E98" w:rsidRPr="0056456E" w:rsidRDefault="00207E98" w:rsidP="00177379">
      <w:pPr>
        <w:jc w:val="both"/>
        <w:rPr>
          <w:rFonts w:ascii="Trebuchet MS" w:hAnsi="Trebuchet MS"/>
          <w:sz w:val="22"/>
          <w:szCs w:val="22"/>
        </w:rPr>
      </w:pPr>
      <w:r w:rsidRPr="0056456E">
        <w:rPr>
          <w:rFonts w:ascii="Trebuchet MS" w:hAnsi="Trebuchet MS"/>
          <w:sz w:val="22"/>
          <w:szCs w:val="22"/>
        </w:rPr>
        <w:t xml:space="preserve">For </w:t>
      </w:r>
      <w:r w:rsidR="00122250">
        <w:rPr>
          <w:rFonts w:ascii="Trebuchet MS" w:hAnsi="Trebuchet MS"/>
          <w:sz w:val="22"/>
          <w:szCs w:val="22"/>
        </w:rPr>
        <w:t>individuals/</w:t>
      </w:r>
      <w:r w:rsidRPr="0056456E">
        <w:rPr>
          <w:rFonts w:ascii="Trebuchet MS" w:hAnsi="Trebuchet MS"/>
          <w:sz w:val="22"/>
          <w:szCs w:val="22"/>
        </w:rPr>
        <w:t xml:space="preserve">organisations working outside of the UK please refer to equivalent legislation in the country that you are </w:t>
      </w:r>
      <w:r w:rsidR="0056033D">
        <w:rPr>
          <w:rFonts w:ascii="Trebuchet MS" w:hAnsi="Trebuchet MS"/>
          <w:sz w:val="22"/>
          <w:szCs w:val="22"/>
        </w:rPr>
        <w:t>registered in and/or located</w:t>
      </w:r>
      <w:r w:rsidRPr="0056456E">
        <w:rPr>
          <w:rFonts w:ascii="Trebuchet MS" w:hAnsi="Trebuchet MS"/>
          <w:sz w:val="22"/>
          <w:szCs w:val="22"/>
        </w:rPr>
        <w:t>.</w:t>
      </w:r>
      <w:r w:rsidR="00F477A6" w:rsidRPr="0056456E">
        <w:rPr>
          <w:rFonts w:ascii="Trebuchet MS" w:hAnsi="Trebuchet MS"/>
          <w:sz w:val="22"/>
          <w:szCs w:val="22"/>
        </w:rPr>
        <w:t xml:space="preserve"> </w:t>
      </w:r>
      <w:r w:rsidR="0011282B" w:rsidRPr="0056456E">
        <w:rPr>
          <w:rFonts w:ascii="Trebuchet MS" w:hAnsi="Trebuchet MS"/>
          <w:sz w:val="22"/>
          <w:szCs w:val="22"/>
        </w:rPr>
        <w:t>Please delete ‘Yes’ / ‘No’ as applicable.</w:t>
      </w:r>
    </w:p>
    <w:p w14:paraId="10887420" w14:textId="77777777" w:rsidR="008B4B39" w:rsidRPr="0056456E" w:rsidRDefault="008B4B39" w:rsidP="00177379">
      <w:pPr>
        <w:overflowPunct/>
        <w:autoSpaceDE/>
        <w:autoSpaceDN/>
        <w:adjustRightInd/>
        <w:jc w:val="both"/>
        <w:textAlignment w:val="auto"/>
        <w:rPr>
          <w:rFonts w:ascii="Trebuchet MS" w:hAnsi="Trebuchet MS"/>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1"/>
        <w:gridCol w:w="7461"/>
        <w:gridCol w:w="1329"/>
      </w:tblGrid>
      <w:tr w:rsidR="008B4B39" w:rsidRPr="0056456E" w14:paraId="723CB9AE" w14:textId="77777777" w:rsidTr="008B4B39">
        <w:tc>
          <w:tcPr>
            <w:tcW w:w="256" w:type="pct"/>
            <w:shd w:val="clear" w:color="auto" w:fill="auto"/>
          </w:tcPr>
          <w:p w14:paraId="5DDB9832"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(a)</w:t>
            </w:r>
          </w:p>
        </w:tc>
        <w:tc>
          <w:tcPr>
            <w:tcW w:w="4220" w:type="pct"/>
            <w:shd w:val="clear" w:color="auto" w:fill="auto"/>
          </w:tcPr>
          <w:p w14:paraId="4C6AB0EF"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Please self-certify that your organisation has a Health and Safety Policy that complies with current legislative requirements.</w:t>
            </w:r>
          </w:p>
          <w:p w14:paraId="34129F3C"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4973958A" w14:textId="7D6DB1EB"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0C57BF">
              <w:rPr>
                <w:rFonts w:ascii="Trebuchet MS" w:eastAsia="Arial" w:hAnsi="Trebuchet MS" w:cs="Arial"/>
                <w:color w:val="000000"/>
                <w:sz w:val="22"/>
                <w:szCs w:val="22"/>
                <w:lang w:eastAsia="en-GB"/>
              </w:rPr>
              <w:t>/NA (individual consultant)</w:t>
            </w:r>
          </w:p>
        </w:tc>
      </w:tr>
      <w:tr w:rsidR="008B4B39" w:rsidRPr="0056456E" w14:paraId="6AE1E1DF" w14:textId="77777777" w:rsidTr="008B4B39">
        <w:tc>
          <w:tcPr>
            <w:tcW w:w="256" w:type="pct"/>
            <w:shd w:val="clear" w:color="auto" w:fill="auto"/>
          </w:tcPr>
          <w:p w14:paraId="1EAC2D4B"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(b)</w:t>
            </w:r>
          </w:p>
        </w:tc>
        <w:tc>
          <w:tcPr>
            <w:tcW w:w="4220" w:type="pct"/>
            <w:shd w:val="clear" w:color="auto" w:fill="auto"/>
          </w:tcPr>
          <w:p w14:paraId="4E524B12"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 xml:space="preserve">Has your organisation or any of its Directors or Executive Officers been in receipt of enforcement/remedial orders in relation to the Health and Safety Executive (or equivalent body) in the last 3 years? </w:t>
            </w:r>
          </w:p>
          <w:p w14:paraId="4616CD8D" w14:textId="77777777" w:rsidR="008B4B39" w:rsidRPr="0056456E" w:rsidRDefault="008B4B39" w:rsidP="00177379">
            <w:pPr>
              <w:overflowPunct/>
              <w:autoSpaceDE/>
              <w:autoSpaceDN/>
              <w:adjustRightInd/>
              <w:jc w:val="both"/>
              <w:textAlignment w:val="auto"/>
              <w:rPr>
                <w:rFonts w:ascii="Trebuchet MS" w:hAnsi="Trebuchet MS"/>
                <w:sz w:val="22"/>
                <w:szCs w:val="22"/>
              </w:rPr>
            </w:pPr>
          </w:p>
          <w:p w14:paraId="73D87628" w14:textId="0C9BD9AE" w:rsidR="008B4B39" w:rsidRPr="0056456E" w:rsidRDefault="008B4B39" w:rsidP="00177379">
            <w:pPr>
              <w:overflowPunct/>
              <w:autoSpaceDE/>
              <w:autoSpaceDN/>
              <w:adjustRightInd/>
              <w:jc w:val="both"/>
              <w:textAlignment w:val="auto"/>
              <w:rPr>
                <w:rFonts w:ascii="Trebuchet MS" w:hAnsi="Trebuchet MS"/>
                <w:i/>
                <w:sz w:val="22"/>
                <w:szCs w:val="22"/>
              </w:rPr>
            </w:pPr>
            <w:r w:rsidRPr="0056456E">
              <w:rPr>
                <w:rFonts w:ascii="Trebuchet MS" w:hAnsi="Trebuchet MS"/>
                <w:i/>
                <w:sz w:val="22"/>
                <w:szCs w:val="22"/>
              </w:rPr>
              <w:t>If your answer to this question was “Yes”, please provide details in a separate Appendix of any enforcement/remedial orders served and give details of any remedial action or changes to procedures you have made as a result.</w:t>
            </w:r>
            <w:r w:rsidR="0011282B" w:rsidRPr="0056456E">
              <w:rPr>
                <w:rFonts w:ascii="Trebuchet MS" w:hAnsi="Trebuchet MS"/>
                <w:i/>
                <w:sz w:val="22"/>
                <w:szCs w:val="22"/>
              </w:rPr>
              <w:t xml:space="preserve"> </w:t>
            </w:r>
            <w:r w:rsidRPr="0056456E">
              <w:rPr>
                <w:rFonts w:ascii="Trebuchet MS" w:hAnsi="Trebuchet MS"/>
                <w:i/>
                <w:sz w:val="22"/>
                <w:szCs w:val="22"/>
              </w:rPr>
              <w:t xml:space="preserve">The </w:t>
            </w:r>
            <w:r w:rsidR="001C2D0D" w:rsidRPr="0056456E">
              <w:rPr>
                <w:rFonts w:ascii="Trebuchet MS" w:hAnsi="Trebuchet MS"/>
                <w:i/>
                <w:sz w:val="22"/>
                <w:szCs w:val="22"/>
              </w:rPr>
              <w:t>Secretariat</w:t>
            </w:r>
            <w:r w:rsidRPr="0056456E">
              <w:rPr>
                <w:rFonts w:ascii="Trebuchet MS" w:hAnsi="Trebuchet MS"/>
                <w:i/>
                <w:sz w:val="22"/>
                <w:szCs w:val="22"/>
              </w:rPr>
              <w:t xml:space="preserve"> will exclude bidder(s) that have been in receipt of enforcement/remedial action orders unless the bidder(s) can demonstrate to The </w:t>
            </w:r>
            <w:r w:rsidR="00F220AD">
              <w:rPr>
                <w:rFonts w:ascii="Trebuchet MS" w:hAnsi="Trebuchet MS"/>
                <w:i/>
                <w:sz w:val="22"/>
                <w:szCs w:val="22"/>
              </w:rPr>
              <w:t>Secretariat</w:t>
            </w:r>
            <w:r w:rsidRPr="0056456E">
              <w:rPr>
                <w:rFonts w:ascii="Trebuchet MS" w:hAnsi="Trebuchet MS"/>
                <w:i/>
                <w:sz w:val="22"/>
                <w:szCs w:val="22"/>
              </w:rPr>
              <w:t xml:space="preserve">’s satisfaction that appropriate remedial action has been taken to prevent future occurrences or breaches.     </w:t>
            </w:r>
          </w:p>
          <w:p w14:paraId="5239D7DD" w14:textId="77777777" w:rsidR="00F477A6" w:rsidRPr="0056456E" w:rsidRDefault="00F477A6" w:rsidP="00177379">
            <w:pPr>
              <w:overflowPunct/>
              <w:autoSpaceDE/>
              <w:autoSpaceDN/>
              <w:adjustRightInd/>
              <w:jc w:val="both"/>
              <w:textAlignment w:val="auto"/>
              <w:rPr>
                <w:rFonts w:ascii="Trebuchet MS" w:hAnsi="Trebuchet MS"/>
                <w:sz w:val="22"/>
                <w:szCs w:val="22"/>
              </w:rPr>
            </w:pPr>
          </w:p>
        </w:tc>
        <w:tc>
          <w:tcPr>
            <w:tcW w:w="524" w:type="pct"/>
            <w:shd w:val="clear" w:color="auto" w:fill="auto"/>
          </w:tcPr>
          <w:p w14:paraId="101B1287" w14:textId="773BCEA3" w:rsidR="008B4B39" w:rsidRPr="0056456E" w:rsidRDefault="008B4B39" w:rsidP="00177379">
            <w:pPr>
              <w:tabs>
                <w:tab w:val="center" w:pos="4513"/>
                <w:tab w:val="right" w:pos="9026"/>
              </w:tabs>
              <w:suppressAutoHyphens/>
              <w:overflowPunct/>
              <w:autoSpaceDE/>
              <w:adjustRightInd/>
              <w:jc w:val="both"/>
              <w:rPr>
                <w:rFonts w:ascii="Trebuchet MS" w:eastAsia="Calibri" w:hAnsi="Trebuchet MS" w:cs="Arial"/>
                <w:color w:val="000000"/>
                <w:sz w:val="22"/>
                <w:szCs w:val="22"/>
                <w:lang w:eastAsia="en-GB"/>
              </w:rPr>
            </w:pPr>
            <w:r w:rsidRPr="0056456E">
              <w:rPr>
                <w:rFonts w:ascii="Trebuchet MS" w:eastAsia="Arial" w:hAnsi="Trebuchet MS" w:cs="Arial"/>
                <w:color w:val="000000"/>
                <w:sz w:val="22"/>
                <w:szCs w:val="22"/>
                <w:lang w:eastAsia="en-GB"/>
              </w:rPr>
              <w:t>Yes</w:t>
            </w:r>
            <w:r w:rsidR="0011282B" w:rsidRPr="0056456E">
              <w:rPr>
                <w:rFonts w:ascii="Trebuchet MS" w:eastAsia="Calibri" w:hAnsi="Trebuchet MS" w:cs="Arial"/>
                <w:color w:val="000000"/>
                <w:sz w:val="22"/>
                <w:szCs w:val="22"/>
                <w:lang w:eastAsia="en-GB"/>
              </w:rPr>
              <w:t>/</w:t>
            </w:r>
            <w:r w:rsidRPr="0056456E">
              <w:rPr>
                <w:rFonts w:ascii="Trebuchet MS" w:eastAsia="Arial" w:hAnsi="Trebuchet MS" w:cs="Arial"/>
                <w:color w:val="000000"/>
                <w:sz w:val="22"/>
                <w:szCs w:val="22"/>
                <w:lang w:eastAsia="en-GB"/>
              </w:rPr>
              <w:t>No</w:t>
            </w:r>
            <w:r w:rsidR="00301DBD">
              <w:rPr>
                <w:rFonts w:ascii="Trebuchet MS" w:eastAsia="Arial" w:hAnsi="Trebuchet MS" w:cs="Arial"/>
                <w:color w:val="000000"/>
                <w:sz w:val="22"/>
                <w:szCs w:val="22"/>
                <w:lang w:eastAsia="en-GB"/>
              </w:rPr>
              <w:t>/NA</w:t>
            </w:r>
            <w:r w:rsidR="006D14BA">
              <w:rPr>
                <w:rFonts w:ascii="Trebuchet MS" w:eastAsia="Arial" w:hAnsi="Trebuchet MS" w:cs="Arial"/>
                <w:color w:val="000000"/>
                <w:sz w:val="22"/>
                <w:szCs w:val="22"/>
                <w:lang w:eastAsia="en-GB"/>
              </w:rPr>
              <w:t xml:space="preserve"> (individual consultant)</w:t>
            </w:r>
          </w:p>
          <w:p w14:paraId="79A28554" w14:textId="77777777" w:rsidR="008B4B39" w:rsidRPr="0056456E" w:rsidRDefault="008B4B39" w:rsidP="00177379">
            <w:pPr>
              <w:overflowPunct/>
              <w:autoSpaceDE/>
              <w:autoSpaceDN/>
              <w:adjustRightInd/>
              <w:jc w:val="both"/>
              <w:textAlignment w:val="auto"/>
              <w:rPr>
                <w:rFonts w:ascii="Trebuchet MS" w:hAnsi="Trebuchet MS"/>
                <w:sz w:val="22"/>
                <w:szCs w:val="22"/>
              </w:rPr>
            </w:pPr>
          </w:p>
        </w:tc>
      </w:tr>
      <w:tr w:rsidR="00391816" w:rsidRPr="0056456E" w14:paraId="7CC107A4" w14:textId="77777777" w:rsidTr="008B4B39">
        <w:tc>
          <w:tcPr>
            <w:tcW w:w="256" w:type="pct"/>
            <w:shd w:val="clear" w:color="auto" w:fill="auto"/>
          </w:tcPr>
          <w:p w14:paraId="76A319AD" w14:textId="77777777" w:rsidR="008B4B39" w:rsidRPr="0056456E" w:rsidRDefault="00D95D9A"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(c)</w:t>
            </w:r>
          </w:p>
        </w:tc>
        <w:tc>
          <w:tcPr>
            <w:tcW w:w="4220" w:type="pct"/>
            <w:shd w:val="clear" w:color="auto" w:fill="auto"/>
          </w:tcPr>
          <w:p w14:paraId="6A1CF0D0" w14:textId="77777777" w:rsidR="008B4B39" w:rsidRPr="0056456E" w:rsidRDefault="008B4B39" w:rsidP="00177379">
            <w:pPr>
              <w:overflowPunct/>
              <w:autoSpaceDE/>
              <w:autoSpaceDN/>
              <w:adjustRightInd/>
              <w:jc w:val="both"/>
              <w:textAlignment w:val="auto"/>
              <w:rPr>
                <w:rFonts w:ascii="Trebuchet MS" w:hAnsi="Trebuchet MS"/>
                <w:sz w:val="22"/>
                <w:szCs w:val="22"/>
              </w:rPr>
            </w:pPr>
            <w:r w:rsidRPr="0056456E">
              <w:rPr>
                <w:rFonts w:ascii="Trebuchet MS" w:hAnsi="Trebuchet MS"/>
                <w:sz w:val="22"/>
                <w:szCs w:val="22"/>
              </w:rPr>
              <w:t>If you use sub-contractors, do you have processes in place to check whether any of the above circumstances apply to these other organisations?</w:t>
            </w:r>
          </w:p>
        </w:tc>
        <w:tc>
          <w:tcPr>
            <w:tcW w:w="524" w:type="pct"/>
            <w:shd w:val="clear" w:color="auto" w:fill="auto"/>
          </w:tcPr>
          <w:p w14:paraId="734F5C36" w14:textId="77777777" w:rsidR="0011282B" w:rsidRPr="0056456E" w:rsidRDefault="008B4B39"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0011282B" w:rsidRPr="0056456E">
              <w:rPr>
                <w:rFonts w:ascii="Trebuchet MS" w:eastAsia="Calibri" w:hAnsi="Trebuchet MS" w:cs="Arial"/>
                <w:sz w:val="22"/>
                <w:szCs w:val="22"/>
                <w:lang w:eastAsia="en-GB"/>
              </w:rPr>
              <w:t>/</w:t>
            </w:r>
          </w:p>
          <w:p w14:paraId="46917F19" w14:textId="39A22501" w:rsidR="00D95D9A" w:rsidRPr="0056456E" w:rsidRDefault="0011282B" w:rsidP="00177379">
            <w:pPr>
              <w:tabs>
                <w:tab w:val="center" w:pos="4513"/>
                <w:tab w:val="right" w:pos="9026"/>
              </w:tabs>
              <w:suppressAutoHyphens/>
              <w:overflowPunct/>
              <w:autoSpaceDE/>
              <w:adjustRightInd/>
              <w:jc w:val="both"/>
              <w:rPr>
                <w:rFonts w:ascii="Trebuchet MS" w:eastAsia="Calibri" w:hAnsi="Trebuchet MS" w:cs="Arial"/>
                <w:sz w:val="22"/>
                <w:szCs w:val="22"/>
                <w:lang w:eastAsia="en-GB"/>
              </w:rPr>
            </w:pPr>
            <w:r w:rsidRPr="0056456E">
              <w:rPr>
                <w:rFonts w:ascii="Trebuchet MS" w:eastAsia="Calibri" w:hAnsi="Trebuchet MS" w:cs="Arial"/>
                <w:sz w:val="22"/>
                <w:szCs w:val="22"/>
                <w:lang w:eastAsia="en-GB"/>
              </w:rPr>
              <w:t>NA</w:t>
            </w:r>
            <w:r w:rsidR="00AC3D24">
              <w:rPr>
                <w:rFonts w:ascii="Trebuchet MS" w:eastAsia="Calibri" w:hAnsi="Trebuchet MS" w:cs="Arial"/>
                <w:sz w:val="22"/>
                <w:szCs w:val="22"/>
                <w:lang w:eastAsia="en-GB"/>
              </w:rPr>
              <w:t xml:space="preserve"> (individual consultant)</w:t>
            </w:r>
          </w:p>
          <w:p w14:paraId="56C5C91B" w14:textId="77777777" w:rsidR="00D95D9A" w:rsidRPr="0056456E" w:rsidRDefault="00D95D9A" w:rsidP="00177379">
            <w:pPr>
              <w:suppressAutoHyphens/>
              <w:overflowPunct/>
              <w:autoSpaceDE/>
              <w:adjustRightInd/>
              <w:jc w:val="both"/>
              <w:rPr>
                <w:rFonts w:ascii="Trebuchet MS" w:hAnsi="Trebuchet MS"/>
                <w:sz w:val="22"/>
                <w:szCs w:val="22"/>
              </w:rPr>
            </w:pPr>
          </w:p>
        </w:tc>
      </w:tr>
    </w:tbl>
    <w:p w14:paraId="144F21EE" w14:textId="77777777" w:rsidR="00F477A6" w:rsidRPr="0056456E" w:rsidRDefault="00F477A6" w:rsidP="00177379">
      <w:pPr>
        <w:jc w:val="both"/>
        <w:rPr>
          <w:rFonts w:ascii="Trebuchet MS" w:hAnsi="Trebuchet MS"/>
          <w:b/>
          <w:bCs/>
          <w:noProof/>
          <w:kern w:val="32"/>
          <w:sz w:val="22"/>
          <w:szCs w:val="22"/>
        </w:rPr>
      </w:pPr>
    </w:p>
    <w:p w14:paraId="3AD56AF9" w14:textId="77777777" w:rsidR="00480726" w:rsidRPr="0056456E" w:rsidRDefault="00480726" w:rsidP="00480726">
      <w:pPr>
        <w:overflowPunct/>
        <w:autoSpaceDE/>
        <w:autoSpaceDN/>
        <w:adjustRightInd/>
        <w:jc w:val="both"/>
        <w:textAlignment w:val="auto"/>
        <w:rPr>
          <w:rFonts w:ascii="Trebuchet MS" w:hAnsi="Trebuchet MS" w:cs="Calibri"/>
          <w:b/>
          <w:bCs/>
          <w:color w:val="000000" w:themeColor="text1"/>
          <w:kern w:val="32"/>
          <w:sz w:val="22"/>
          <w:szCs w:val="22"/>
        </w:rPr>
      </w:pPr>
    </w:p>
    <w:p w14:paraId="28759F2F" w14:textId="421335FE" w:rsidR="00480726" w:rsidRPr="0056456E" w:rsidRDefault="00480726" w:rsidP="00480726">
      <w:pPr>
        <w:pStyle w:val="ListParagraph"/>
        <w:numPr>
          <w:ilvl w:val="0"/>
          <w:numId w:val="7"/>
        </w:numPr>
        <w:jc w:val="both"/>
        <w:rPr>
          <w:rFonts w:ascii="Trebuchet MS" w:hAnsi="Trebuchet MS" w:cs="Calibri"/>
          <w:bCs/>
          <w:color w:val="000000" w:themeColor="text1"/>
          <w:kern w:val="32"/>
        </w:rPr>
      </w:pPr>
      <w:r w:rsidRPr="0056456E">
        <w:rPr>
          <w:rFonts w:ascii="Trebuchet MS" w:hAnsi="Trebuchet MS" w:cs="Arial"/>
          <w:bCs/>
        </w:rPr>
        <w:t xml:space="preserve"> Insurance requirements </w:t>
      </w:r>
      <w:r w:rsidR="002E310F">
        <w:rPr>
          <w:rFonts w:ascii="Trebuchet MS" w:hAnsi="Trebuchet MS" w:cs="Arial"/>
          <w:bCs/>
        </w:rPr>
        <w:t>(for information)</w:t>
      </w:r>
    </w:p>
    <w:p w14:paraId="2EF696DC" w14:textId="77777777" w:rsidR="00DC7476" w:rsidRPr="00CB4D32" w:rsidRDefault="00DC7476" w:rsidP="00DC7476">
      <w:pPr>
        <w:jc w:val="both"/>
        <w:rPr>
          <w:rFonts w:ascii="Trebuchet MS" w:hAnsi="Trebuchet MS" w:cs="Arial"/>
          <w:sz w:val="22"/>
          <w:szCs w:val="22"/>
          <w:highlight w:val="yellow"/>
        </w:rPr>
      </w:pPr>
    </w:p>
    <w:p w14:paraId="45064B6A" w14:textId="1F5293A4" w:rsidR="00DC7476" w:rsidRPr="0033464D" w:rsidRDefault="00DC7476" w:rsidP="00DC7476">
      <w:pPr>
        <w:jc w:val="both"/>
        <w:rPr>
          <w:rFonts w:ascii="Trebuchet MS" w:hAnsi="Trebuchet MS"/>
          <w:sz w:val="22"/>
          <w:szCs w:val="22"/>
        </w:rPr>
      </w:pPr>
      <w:r w:rsidRPr="0033464D">
        <w:rPr>
          <w:rFonts w:ascii="Trebuchet MS" w:hAnsi="Trebuchet MS"/>
          <w:sz w:val="22"/>
          <w:szCs w:val="22"/>
        </w:rPr>
        <w:t xml:space="preserve">Does </w:t>
      </w:r>
      <w:r w:rsidRPr="00F331F9">
        <w:rPr>
          <w:rFonts w:ascii="Trebuchet MS" w:hAnsi="Trebuchet MS"/>
          <w:sz w:val="22"/>
          <w:szCs w:val="22"/>
        </w:rPr>
        <w:t xml:space="preserve">the </w:t>
      </w:r>
      <w:r w:rsidR="00346AAC" w:rsidRPr="00F331F9">
        <w:rPr>
          <w:rFonts w:ascii="Trebuchet MS" w:hAnsi="Trebuchet MS"/>
          <w:sz w:val="22"/>
          <w:szCs w:val="22"/>
        </w:rPr>
        <w:t>Consultant</w:t>
      </w:r>
      <w:r w:rsidR="0033464D" w:rsidRPr="00F331F9">
        <w:rPr>
          <w:rFonts w:ascii="Trebuchet MS" w:hAnsi="Trebuchet MS"/>
          <w:sz w:val="22"/>
          <w:szCs w:val="22"/>
        </w:rPr>
        <w:t xml:space="preserve"> (whether</w:t>
      </w:r>
      <w:r w:rsidR="0033464D">
        <w:rPr>
          <w:rFonts w:ascii="Trebuchet MS" w:hAnsi="Trebuchet MS"/>
          <w:sz w:val="22"/>
          <w:szCs w:val="22"/>
        </w:rPr>
        <w:t xml:space="preserve"> an Individual or Company)</w:t>
      </w:r>
      <w:r w:rsidRPr="0033464D">
        <w:rPr>
          <w:rFonts w:ascii="Trebuchet MS" w:hAnsi="Trebuchet MS"/>
          <w:sz w:val="22"/>
          <w:szCs w:val="22"/>
        </w:rPr>
        <w:t xml:space="preserve"> have insurances</w:t>
      </w:r>
      <w:r w:rsidR="0035110F">
        <w:rPr>
          <w:rFonts w:ascii="Trebuchet MS" w:hAnsi="Trebuchet MS"/>
          <w:sz w:val="22"/>
          <w:szCs w:val="22"/>
        </w:rPr>
        <w:t xml:space="preserve"> (</w:t>
      </w:r>
      <w:r w:rsidR="003A220C">
        <w:rPr>
          <w:rFonts w:ascii="Trebuchet MS" w:hAnsi="Trebuchet MS"/>
          <w:sz w:val="22"/>
          <w:szCs w:val="22"/>
        </w:rPr>
        <w:t>as may be necessary or relevant</w:t>
      </w:r>
      <w:r w:rsidR="00AC30E6">
        <w:rPr>
          <w:rFonts w:ascii="Trebuchet MS" w:hAnsi="Trebuchet MS"/>
          <w:sz w:val="22"/>
          <w:szCs w:val="22"/>
        </w:rPr>
        <w:t xml:space="preserve"> by the subject matter of the contract specified in the </w:t>
      </w:r>
      <w:proofErr w:type="spellStart"/>
      <w:r w:rsidR="00992FC4" w:rsidRPr="00F331F9">
        <w:rPr>
          <w:rFonts w:ascii="Trebuchet MS" w:hAnsi="Trebuchet MS"/>
          <w:sz w:val="22"/>
          <w:szCs w:val="22"/>
        </w:rPr>
        <w:t>ToR</w:t>
      </w:r>
      <w:proofErr w:type="spellEnd"/>
      <w:r w:rsidR="00346A71">
        <w:rPr>
          <w:rFonts w:ascii="Trebuchet MS" w:hAnsi="Trebuchet MS"/>
          <w:sz w:val="22"/>
          <w:szCs w:val="22"/>
        </w:rPr>
        <w:t xml:space="preserve"> in this RFQ</w:t>
      </w:r>
      <w:r w:rsidR="0035110F">
        <w:rPr>
          <w:rFonts w:ascii="Trebuchet MS" w:hAnsi="Trebuchet MS"/>
          <w:sz w:val="22"/>
          <w:szCs w:val="22"/>
        </w:rPr>
        <w:t>)</w:t>
      </w:r>
      <w:r w:rsidR="003A220C">
        <w:rPr>
          <w:rFonts w:ascii="Trebuchet MS" w:hAnsi="Trebuchet MS"/>
          <w:sz w:val="22"/>
          <w:szCs w:val="22"/>
        </w:rPr>
        <w:t xml:space="preserve">, </w:t>
      </w:r>
      <w:r w:rsidR="0033464D">
        <w:rPr>
          <w:rFonts w:ascii="Trebuchet MS" w:hAnsi="Trebuchet MS"/>
          <w:sz w:val="22"/>
          <w:szCs w:val="22"/>
        </w:rPr>
        <w:t>currently</w:t>
      </w:r>
      <w:r w:rsidRPr="0033464D">
        <w:rPr>
          <w:rFonts w:ascii="Trebuchet MS" w:hAnsi="Trebuchet MS"/>
          <w:sz w:val="22"/>
          <w:szCs w:val="22"/>
        </w:rPr>
        <w:t xml:space="preserve"> in place</w:t>
      </w:r>
      <w:r w:rsidR="0035110F">
        <w:rPr>
          <w:rFonts w:ascii="Trebuchet MS" w:hAnsi="Trebuchet MS"/>
          <w:sz w:val="22"/>
          <w:szCs w:val="22"/>
        </w:rPr>
        <w:t>,</w:t>
      </w:r>
      <w:r w:rsidR="0033464D">
        <w:rPr>
          <w:rFonts w:ascii="Trebuchet MS" w:hAnsi="Trebuchet MS"/>
          <w:sz w:val="22"/>
          <w:szCs w:val="22"/>
        </w:rPr>
        <w:t xml:space="preserve"> for the business activities</w:t>
      </w:r>
      <w:r w:rsidR="000642BF">
        <w:rPr>
          <w:rFonts w:ascii="Trebuchet MS" w:hAnsi="Trebuchet MS"/>
          <w:sz w:val="22"/>
          <w:szCs w:val="22"/>
        </w:rPr>
        <w:t xml:space="preserve"> they are proposing to carry out</w:t>
      </w:r>
      <w:r w:rsidRPr="0033464D">
        <w:rPr>
          <w:rFonts w:ascii="Trebuchet MS" w:hAnsi="Trebuchet MS"/>
          <w:sz w:val="22"/>
          <w:szCs w:val="22"/>
        </w:rPr>
        <w:t xml:space="preserve">?  </w:t>
      </w:r>
    </w:p>
    <w:p w14:paraId="1A9FBC90" w14:textId="77777777" w:rsidR="0035110F" w:rsidRDefault="0035110F" w:rsidP="00DC7476">
      <w:pPr>
        <w:jc w:val="both"/>
        <w:rPr>
          <w:rFonts w:ascii="Trebuchet MS" w:hAnsi="Trebuchet MS"/>
          <w:sz w:val="22"/>
          <w:szCs w:val="22"/>
        </w:rPr>
      </w:pPr>
    </w:p>
    <w:p w14:paraId="1D880504" w14:textId="00A6D0AA" w:rsidR="00DC7476" w:rsidRPr="0033464D" w:rsidRDefault="00DC7476" w:rsidP="00DC7476">
      <w:pPr>
        <w:jc w:val="both"/>
        <w:rPr>
          <w:rFonts w:ascii="Trebuchet MS" w:hAnsi="Trebuchet MS"/>
          <w:sz w:val="22"/>
          <w:szCs w:val="22"/>
        </w:rPr>
      </w:pPr>
      <w:r w:rsidRPr="0033464D">
        <w:rPr>
          <w:rFonts w:ascii="Trebuchet MS" w:hAnsi="Trebuchet MS"/>
          <w:sz w:val="22"/>
          <w:szCs w:val="22"/>
        </w:rPr>
        <w:t>If Yes, please state the type of insurance and level of insurance held:</w:t>
      </w:r>
    </w:p>
    <w:p w14:paraId="06352653" w14:textId="77777777" w:rsidR="00DC7476" w:rsidRPr="0033464D" w:rsidRDefault="00DC7476" w:rsidP="00DC7476">
      <w:pPr>
        <w:jc w:val="both"/>
        <w:rPr>
          <w:rFonts w:ascii="Trebuchet MS" w:hAnsi="Trebuchet MS"/>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4"/>
        <w:gridCol w:w="2174"/>
        <w:gridCol w:w="1401"/>
        <w:gridCol w:w="3762"/>
      </w:tblGrid>
      <w:tr w:rsidR="00A95DF2" w:rsidRPr="0033464D" w14:paraId="7BDAB954" w14:textId="77777777" w:rsidTr="0033464D">
        <w:trPr>
          <w:trHeight w:val="867"/>
        </w:trPr>
        <w:tc>
          <w:tcPr>
            <w:tcW w:w="2095" w:type="dxa"/>
            <w:tcBorders>
              <w:top w:val="single" w:sz="4" w:space="0" w:color="auto"/>
              <w:left w:val="single" w:sz="4" w:space="0" w:color="auto"/>
              <w:bottom w:val="single" w:sz="4" w:space="0" w:color="auto"/>
              <w:right w:val="single" w:sz="4" w:space="0" w:color="auto"/>
            </w:tcBorders>
          </w:tcPr>
          <w:p w14:paraId="400BF6A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Area</w:t>
            </w:r>
          </w:p>
        </w:tc>
        <w:tc>
          <w:tcPr>
            <w:tcW w:w="1310" w:type="dxa"/>
            <w:tcBorders>
              <w:top w:val="single" w:sz="4" w:space="0" w:color="auto"/>
              <w:left w:val="single" w:sz="4" w:space="0" w:color="auto"/>
              <w:bottom w:val="single" w:sz="4" w:space="0" w:color="auto"/>
              <w:right w:val="single" w:sz="4" w:space="0" w:color="auto"/>
            </w:tcBorders>
          </w:tcPr>
          <w:p w14:paraId="1DBA4703" w14:textId="75CED47C" w:rsidR="00A95DF2" w:rsidRPr="0033464D" w:rsidRDefault="0033464D" w:rsidP="00DB3380">
            <w:pPr>
              <w:rPr>
                <w:rFonts w:ascii="Trebuchet MS" w:hAnsi="Trebuchet MS" w:cs="Arial"/>
                <w:sz w:val="22"/>
                <w:szCs w:val="22"/>
                <w:lang w:eastAsia="en-GB"/>
              </w:rPr>
            </w:pPr>
            <w:r w:rsidRPr="0033464D">
              <w:rPr>
                <w:rFonts w:ascii="Trebuchet MS" w:hAnsi="Trebuchet MS" w:cs="Arial"/>
                <w:sz w:val="22"/>
                <w:szCs w:val="22"/>
                <w:lang w:eastAsia="en-GB"/>
              </w:rPr>
              <w:t xml:space="preserve">Does the </w:t>
            </w:r>
            <w:r w:rsidR="00346AAC">
              <w:rPr>
                <w:rFonts w:ascii="Trebuchet MS" w:hAnsi="Trebuchet MS" w:cs="Arial"/>
                <w:sz w:val="22"/>
                <w:szCs w:val="22"/>
                <w:lang w:eastAsia="en-GB"/>
              </w:rPr>
              <w:t>Consultant/supplier</w:t>
            </w:r>
            <w:r w:rsidRPr="0033464D">
              <w:rPr>
                <w:rFonts w:ascii="Trebuchet MS" w:hAnsi="Trebuchet MS" w:cs="Arial"/>
                <w:sz w:val="22"/>
                <w:szCs w:val="22"/>
                <w:lang w:eastAsia="en-GB"/>
              </w:rPr>
              <w:t xml:space="preserve"> have insurances in place?</w:t>
            </w:r>
          </w:p>
        </w:tc>
        <w:tc>
          <w:tcPr>
            <w:tcW w:w="1442" w:type="dxa"/>
            <w:tcBorders>
              <w:top w:val="single" w:sz="4" w:space="0" w:color="auto"/>
              <w:left w:val="single" w:sz="4" w:space="0" w:color="auto"/>
              <w:bottom w:val="single" w:sz="4" w:space="0" w:color="auto"/>
              <w:right w:val="single" w:sz="4" w:space="0" w:color="auto"/>
            </w:tcBorders>
          </w:tcPr>
          <w:p w14:paraId="2602167F" w14:textId="7DE6E3B3"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expected</w:t>
            </w:r>
          </w:p>
        </w:tc>
        <w:tc>
          <w:tcPr>
            <w:tcW w:w="4444" w:type="dxa"/>
            <w:tcBorders>
              <w:top w:val="single" w:sz="4" w:space="0" w:color="auto"/>
              <w:left w:val="single" w:sz="4" w:space="0" w:color="auto"/>
              <w:bottom w:val="single" w:sz="4" w:space="0" w:color="auto"/>
              <w:right w:val="single" w:sz="4" w:space="0" w:color="auto"/>
            </w:tcBorders>
          </w:tcPr>
          <w:p w14:paraId="3925D7F6" w14:textId="77777777" w:rsidR="00A95DF2" w:rsidRPr="0033464D" w:rsidRDefault="00A95DF2" w:rsidP="00DB3380">
            <w:pPr>
              <w:rPr>
                <w:rFonts w:ascii="Trebuchet MS" w:hAnsi="Trebuchet MS" w:cs="Arial"/>
                <w:sz w:val="22"/>
                <w:szCs w:val="22"/>
                <w:lang w:eastAsia="en-GB"/>
              </w:rPr>
            </w:pPr>
            <w:r w:rsidRPr="0033464D">
              <w:rPr>
                <w:rFonts w:ascii="Trebuchet MS" w:hAnsi="Trebuchet MS" w:cs="Arial"/>
                <w:sz w:val="22"/>
                <w:szCs w:val="22"/>
                <w:lang w:eastAsia="en-GB"/>
              </w:rPr>
              <w:t>Level of cover currently held</w:t>
            </w:r>
          </w:p>
        </w:tc>
      </w:tr>
      <w:tr w:rsidR="00A95DF2" w:rsidRPr="0033464D" w14:paraId="65A2C464"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1104B7DD" w14:textId="15E66727" w:rsidR="00A95DF2" w:rsidRPr="0033464D" w:rsidRDefault="00A95DF2" w:rsidP="00DB3380">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Public liability</w:t>
            </w:r>
          </w:p>
        </w:tc>
        <w:tc>
          <w:tcPr>
            <w:tcW w:w="1310" w:type="dxa"/>
            <w:tcBorders>
              <w:top w:val="single" w:sz="4" w:space="0" w:color="auto"/>
              <w:left w:val="single" w:sz="4" w:space="0" w:color="auto"/>
              <w:bottom w:val="single" w:sz="4" w:space="0" w:color="auto"/>
              <w:right w:val="single" w:sz="4" w:space="0" w:color="auto"/>
            </w:tcBorders>
          </w:tcPr>
          <w:p w14:paraId="29247900" w14:textId="36102AB3" w:rsidR="00A95DF2" w:rsidRPr="000531F6" w:rsidRDefault="0033464D" w:rsidP="00DB3380">
            <w:pPr>
              <w:jc w:val="both"/>
              <w:rPr>
                <w:rFonts w:ascii="Trebuchet MS" w:hAnsi="Trebuchet MS" w:cs="Arial"/>
                <w:sz w:val="22"/>
                <w:szCs w:val="22"/>
                <w:lang w:eastAsia="en-GB"/>
              </w:rPr>
            </w:pPr>
            <w:r w:rsidRPr="000531F6">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7D0E65EF" w14:textId="599E4E08" w:rsidR="00A95DF2" w:rsidRPr="000531F6" w:rsidRDefault="00A95DF2" w:rsidP="00DB3380">
            <w:pPr>
              <w:jc w:val="both"/>
              <w:rPr>
                <w:rFonts w:ascii="Trebuchet MS" w:hAnsi="Trebuchet MS" w:cs="Arial"/>
                <w:sz w:val="22"/>
                <w:szCs w:val="22"/>
                <w:lang w:eastAsia="en-GB"/>
              </w:rPr>
            </w:pPr>
            <w:r w:rsidRPr="000531F6">
              <w:rPr>
                <w:rFonts w:ascii="Trebuchet MS" w:hAnsi="Trebuchet MS" w:cs="Arial"/>
                <w:sz w:val="22"/>
                <w:szCs w:val="22"/>
                <w:lang w:eastAsia="en-GB"/>
              </w:rPr>
              <w:t>£10m</w:t>
            </w:r>
          </w:p>
        </w:tc>
        <w:tc>
          <w:tcPr>
            <w:tcW w:w="4444" w:type="dxa"/>
            <w:tcBorders>
              <w:top w:val="single" w:sz="4" w:space="0" w:color="auto"/>
              <w:left w:val="single" w:sz="4" w:space="0" w:color="auto"/>
              <w:bottom w:val="single" w:sz="4" w:space="0" w:color="auto"/>
              <w:right w:val="single" w:sz="4" w:space="0" w:color="auto"/>
            </w:tcBorders>
          </w:tcPr>
          <w:p w14:paraId="2C697B0F" w14:textId="77777777" w:rsidR="00A95DF2" w:rsidRPr="000531F6" w:rsidRDefault="00A95DF2" w:rsidP="00DB3380">
            <w:pPr>
              <w:jc w:val="both"/>
              <w:rPr>
                <w:rFonts w:ascii="Trebuchet MS" w:hAnsi="Trebuchet MS" w:cs="Arial"/>
                <w:sz w:val="22"/>
                <w:szCs w:val="22"/>
                <w:lang w:eastAsia="en-GB"/>
              </w:rPr>
            </w:pPr>
          </w:p>
        </w:tc>
      </w:tr>
      <w:tr w:rsidR="0033464D" w:rsidRPr="0033464D" w14:paraId="5E63D9EC" w14:textId="77777777" w:rsidTr="0033464D">
        <w:trPr>
          <w:trHeight w:val="351"/>
        </w:trPr>
        <w:tc>
          <w:tcPr>
            <w:tcW w:w="2095" w:type="dxa"/>
            <w:tcBorders>
              <w:top w:val="single" w:sz="4" w:space="0" w:color="auto"/>
              <w:left w:val="single" w:sz="4" w:space="0" w:color="auto"/>
              <w:bottom w:val="single" w:sz="4" w:space="0" w:color="auto"/>
              <w:right w:val="single" w:sz="4" w:space="0" w:color="auto"/>
            </w:tcBorders>
          </w:tcPr>
          <w:p w14:paraId="30551748" w14:textId="4CA4DD8C"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Employer’s liability</w:t>
            </w:r>
          </w:p>
        </w:tc>
        <w:tc>
          <w:tcPr>
            <w:tcW w:w="1310" w:type="dxa"/>
            <w:tcBorders>
              <w:top w:val="single" w:sz="4" w:space="0" w:color="auto"/>
              <w:left w:val="single" w:sz="4" w:space="0" w:color="auto"/>
              <w:bottom w:val="single" w:sz="4" w:space="0" w:color="auto"/>
              <w:right w:val="single" w:sz="4" w:space="0" w:color="auto"/>
            </w:tcBorders>
          </w:tcPr>
          <w:p w14:paraId="2AC361F7" w14:textId="3A0B1E19"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4B6AEEA9" w14:textId="3BFE6DB4"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£5m</w:t>
            </w:r>
          </w:p>
        </w:tc>
        <w:tc>
          <w:tcPr>
            <w:tcW w:w="4444" w:type="dxa"/>
            <w:tcBorders>
              <w:top w:val="single" w:sz="4" w:space="0" w:color="auto"/>
              <w:left w:val="single" w:sz="4" w:space="0" w:color="auto"/>
              <w:bottom w:val="single" w:sz="4" w:space="0" w:color="auto"/>
              <w:right w:val="single" w:sz="4" w:space="0" w:color="auto"/>
            </w:tcBorders>
          </w:tcPr>
          <w:p w14:paraId="6052AA80" w14:textId="77777777" w:rsidR="0033464D" w:rsidRPr="000531F6" w:rsidRDefault="0033464D" w:rsidP="0033464D">
            <w:pPr>
              <w:jc w:val="both"/>
              <w:rPr>
                <w:rFonts w:ascii="Trebuchet MS" w:hAnsi="Trebuchet MS" w:cs="Arial"/>
                <w:sz w:val="22"/>
                <w:szCs w:val="22"/>
                <w:lang w:eastAsia="en-GB"/>
              </w:rPr>
            </w:pPr>
          </w:p>
        </w:tc>
      </w:tr>
      <w:tr w:rsidR="0033464D" w:rsidRPr="0033464D" w14:paraId="57447D7A"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37AC2261" w14:textId="4ADDF9B9"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t>e.g.</w:t>
            </w:r>
            <w:proofErr w:type="gramEnd"/>
            <w:r w:rsidRPr="0033464D">
              <w:rPr>
                <w:rFonts w:ascii="Trebuchet MS" w:hAnsi="Trebuchet MS" w:cs="Arial"/>
                <w:sz w:val="22"/>
                <w:szCs w:val="22"/>
                <w:lang w:eastAsia="en-GB"/>
              </w:rPr>
              <w:t xml:space="preserve"> Professional Indemnity</w:t>
            </w:r>
          </w:p>
        </w:tc>
        <w:tc>
          <w:tcPr>
            <w:tcW w:w="1310" w:type="dxa"/>
            <w:tcBorders>
              <w:top w:val="single" w:sz="4" w:space="0" w:color="auto"/>
              <w:left w:val="single" w:sz="4" w:space="0" w:color="auto"/>
              <w:bottom w:val="single" w:sz="4" w:space="0" w:color="auto"/>
              <w:right w:val="single" w:sz="4" w:space="0" w:color="auto"/>
            </w:tcBorders>
          </w:tcPr>
          <w:p w14:paraId="4B382650" w14:textId="58CC2B0C"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1AFAF70" w14:textId="0D5684FA"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£1m</w:t>
            </w:r>
          </w:p>
        </w:tc>
        <w:tc>
          <w:tcPr>
            <w:tcW w:w="4444" w:type="dxa"/>
            <w:tcBorders>
              <w:top w:val="single" w:sz="4" w:space="0" w:color="auto"/>
              <w:left w:val="single" w:sz="4" w:space="0" w:color="auto"/>
              <w:bottom w:val="single" w:sz="4" w:space="0" w:color="auto"/>
              <w:right w:val="single" w:sz="4" w:space="0" w:color="auto"/>
            </w:tcBorders>
          </w:tcPr>
          <w:p w14:paraId="2BEA517A" w14:textId="77777777" w:rsidR="0033464D" w:rsidRPr="000531F6" w:rsidRDefault="0033464D" w:rsidP="0033464D">
            <w:pPr>
              <w:jc w:val="both"/>
              <w:rPr>
                <w:rFonts w:ascii="Trebuchet MS" w:hAnsi="Trebuchet MS" w:cs="Arial"/>
                <w:sz w:val="22"/>
                <w:szCs w:val="22"/>
                <w:lang w:eastAsia="en-GB"/>
              </w:rPr>
            </w:pPr>
          </w:p>
        </w:tc>
      </w:tr>
      <w:tr w:rsidR="0033464D" w:rsidRPr="0056456E" w14:paraId="2A430309" w14:textId="77777777" w:rsidTr="0033464D">
        <w:trPr>
          <w:trHeight w:val="363"/>
        </w:trPr>
        <w:tc>
          <w:tcPr>
            <w:tcW w:w="2095" w:type="dxa"/>
            <w:tcBorders>
              <w:top w:val="single" w:sz="4" w:space="0" w:color="auto"/>
              <w:left w:val="single" w:sz="4" w:space="0" w:color="auto"/>
              <w:bottom w:val="single" w:sz="4" w:space="0" w:color="auto"/>
              <w:right w:val="single" w:sz="4" w:space="0" w:color="auto"/>
            </w:tcBorders>
          </w:tcPr>
          <w:p w14:paraId="798E8816" w14:textId="6F013ED6" w:rsidR="0033464D" w:rsidRPr="0033464D" w:rsidRDefault="0033464D" w:rsidP="0033464D">
            <w:pPr>
              <w:jc w:val="both"/>
              <w:rPr>
                <w:rFonts w:ascii="Trebuchet MS" w:hAnsi="Trebuchet MS" w:cs="Arial"/>
                <w:sz w:val="22"/>
                <w:szCs w:val="22"/>
                <w:lang w:eastAsia="en-GB"/>
              </w:rPr>
            </w:pPr>
            <w:proofErr w:type="gramStart"/>
            <w:r w:rsidRPr="0033464D">
              <w:rPr>
                <w:rFonts w:ascii="Trebuchet MS" w:hAnsi="Trebuchet MS" w:cs="Arial"/>
                <w:sz w:val="22"/>
                <w:szCs w:val="22"/>
                <w:lang w:eastAsia="en-GB"/>
              </w:rPr>
              <w:lastRenderedPageBreak/>
              <w:t>e.g.</w:t>
            </w:r>
            <w:proofErr w:type="gramEnd"/>
            <w:r w:rsidRPr="0033464D">
              <w:rPr>
                <w:rFonts w:ascii="Trebuchet MS" w:hAnsi="Trebuchet MS" w:cs="Arial"/>
                <w:sz w:val="22"/>
                <w:szCs w:val="22"/>
                <w:lang w:eastAsia="en-GB"/>
              </w:rPr>
              <w:t xml:space="preserve"> Data Protection Liability</w:t>
            </w:r>
          </w:p>
        </w:tc>
        <w:tc>
          <w:tcPr>
            <w:tcW w:w="1310" w:type="dxa"/>
            <w:tcBorders>
              <w:top w:val="single" w:sz="4" w:space="0" w:color="auto"/>
              <w:left w:val="single" w:sz="4" w:space="0" w:color="auto"/>
              <w:bottom w:val="single" w:sz="4" w:space="0" w:color="auto"/>
              <w:right w:val="single" w:sz="4" w:space="0" w:color="auto"/>
            </w:tcBorders>
          </w:tcPr>
          <w:p w14:paraId="720FA33A" w14:textId="5457F9E3"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Yes/No/NA</w:t>
            </w:r>
          </w:p>
        </w:tc>
        <w:tc>
          <w:tcPr>
            <w:tcW w:w="1442" w:type="dxa"/>
            <w:tcBorders>
              <w:top w:val="single" w:sz="4" w:space="0" w:color="auto"/>
              <w:left w:val="single" w:sz="4" w:space="0" w:color="auto"/>
              <w:bottom w:val="single" w:sz="4" w:space="0" w:color="auto"/>
              <w:right w:val="single" w:sz="4" w:space="0" w:color="auto"/>
            </w:tcBorders>
          </w:tcPr>
          <w:p w14:paraId="6C079ADE" w14:textId="0F7AB8C9" w:rsidR="0033464D" w:rsidRPr="000531F6" w:rsidRDefault="0033464D" w:rsidP="0033464D">
            <w:pPr>
              <w:jc w:val="both"/>
              <w:rPr>
                <w:rFonts w:ascii="Trebuchet MS" w:hAnsi="Trebuchet MS" w:cs="Arial"/>
                <w:sz w:val="22"/>
                <w:szCs w:val="22"/>
                <w:lang w:eastAsia="en-GB"/>
              </w:rPr>
            </w:pPr>
            <w:r w:rsidRPr="000531F6">
              <w:rPr>
                <w:rFonts w:ascii="Trebuchet MS" w:hAnsi="Trebuchet MS" w:cs="Arial"/>
                <w:sz w:val="22"/>
                <w:szCs w:val="22"/>
                <w:lang w:eastAsia="en-GB"/>
              </w:rPr>
              <w:t>£3m (or £10m where complex and sensitive data processing is involved)</w:t>
            </w:r>
          </w:p>
        </w:tc>
        <w:tc>
          <w:tcPr>
            <w:tcW w:w="4444" w:type="dxa"/>
            <w:tcBorders>
              <w:top w:val="single" w:sz="4" w:space="0" w:color="auto"/>
              <w:left w:val="single" w:sz="4" w:space="0" w:color="auto"/>
              <w:bottom w:val="single" w:sz="4" w:space="0" w:color="auto"/>
              <w:right w:val="single" w:sz="4" w:space="0" w:color="auto"/>
            </w:tcBorders>
          </w:tcPr>
          <w:p w14:paraId="7ACD1F9F" w14:textId="77777777" w:rsidR="0033464D" w:rsidRPr="000531F6" w:rsidRDefault="0033464D" w:rsidP="0033464D">
            <w:pPr>
              <w:jc w:val="both"/>
              <w:rPr>
                <w:rFonts w:ascii="Trebuchet MS" w:hAnsi="Trebuchet MS" w:cs="Arial"/>
                <w:sz w:val="22"/>
                <w:szCs w:val="22"/>
                <w:lang w:eastAsia="en-GB"/>
              </w:rPr>
            </w:pPr>
          </w:p>
        </w:tc>
      </w:tr>
    </w:tbl>
    <w:p w14:paraId="7AC24469" w14:textId="77777777" w:rsidR="00E5756C" w:rsidRPr="0056456E" w:rsidRDefault="00E5756C" w:rsidP="00480726">
      <w:pPr>
        <w:jc w:val="both"/>
        <w:rPr>
          <w:rFonts w:ascii="Trebuchet MS" w:hAnsi="Trebuchet MS" w:cs="Arial"/>
          <w:sz w:val="22"/>
          <w:szCs w:val="22"/>
          <w:lang w:eastAsia="en-GB"/>
        </w:rPr>
      </w:pPr>
    </w:p>
    <w:p w14:paraId="4F1080B9" w14:textId="77777777" w:rsidR="00A55DC6" w:rsidRDefault="00A55DC6" w:rsidP="00480726">
      <w:pPr>
        <w:jc w:val="both"/>
        <w:rPr>
          <w:rFonts w:ascii="Trebuchet MS" w:hAnsi="Trebuchet MS" w:cs="Arial"/>
          <w:sz w:val="22"/>
          <w:szCs w:val="22"/>
          <w:lang w:eastAsia="en-GB"/>
        </w:rPr>
      </w:pPr>
    </w:p>
    <w:p w14:paraId="217D1517" w14:textId="08EF49C3" w:rsidR="00A55DC6" w:rsidRPr="000531F6" w:rsidRDefault="00A55DC6" w:rsidP="00A55DC6">
      <w:pPr>
        <w:jc w:val="both"/>
        <w:rPr>
          <w:rFonts w:ascii="Trebuchet MS" w:hAnsi="Trebuchet MS"/>
          <w:sz w:val="22"/>
          <w:szCs w:val="22"/>
          <w:lang w:val="en-US"/>
        </w:rPr>
      </w:pPr>
      <w:r w:rsidRPr="000531F6">
        <w:rPr>
          <w:rFonts w:ascii="Trebuchet MS" w:hAnsi="Trebuchet MS"/>
          <w:sz w:val="22"/>
          <w:szCs w:val="22"/>
          <w:lang w:val="en-US"/>
        </w:rPr>
        <w:t xml:space="preserve">Please note that the </w:t>
      </w:r>
      <w:r w:rsidR="009E3F17" w:rsidRPr="000531F6">
        <w:rPr>
          <w:rFonts w:ascii="Trebuchet MS" w:hAnsi="Trebuchet MS"/>
          <w:b/>
          <w:bCs/>
          <w:sz w:val="22"/>
          <w:szCs w:val="22"/>
          <w:lang w:val="en-US"/>
        </w:rPr>
        <w:t xml:space="preserve">Individual </w:t>
      </w:r>
      <w:r w:rsidR="00A95DF2" w:rsidRPr="000531F6">
        <w:rPr>
          <w:rFonts w:ascii="Trebuchet MS" w:hAnsi="Trebuchet MS"/>
          <w:b/>
          <w:bCs/>
          <w:sz w:val="22"/>
          <w:szCs w:val="22"/>
          <w:lang w:val="en-US"/>
        </w:rPr>
        <w:t>C</w:t>
      </w:r>
      <w:r w:rsidR="0081524D" w:rsidRPr="000531F6">
        <w:rPr>
          <w:rFonts w:ascii="Trebuchet MS" w:hAnsi="Trebuchet MS"/>
          <w:b/>
          <w:bCs/>
          <w:sz w:val="22"/>
          <w:szCs w:val="22"/>
          <w:lang w:val="en-US"/>
        </w:rPr>
        <w:t>onsultant</w:t>
      </w:r>
      <w:r w:rsidRPr="000531F6">
        <w:rPr>
          <w:rFonts w:ascii="Trebuchet MS" w:hAnsi="Trebuchet MS"/>
          <w:sz w:val="22"/>
          <w:szCs w:val="22"/>
          <w:lang w:val="en-US"/>
        </w:rPr>
        <w:t xml:space="preserve"> will not be excluded from the tender process if the answer is ‘No’</w:t>
      </w:r>
      <w:r w:rsidR="00E64D18" w:rsidRPr="000531F6">
        <w:rPr>
          <w:rFonts w:ascii="Trebuchet MS" w:hAnsi="Trebuchet MS"/>
          <w:sz w:val="22"/>
          <w:szCs w:val="22"/>
          <w:lang w:val="en-US"/>
        </w:rPr>
        <w:t>.</w:t>
      </w:r>
      <w:r w:rsidR="00FA61B1" w:rsidRPr="000531F6">
        <w:rPr>
          <w:rFonts w:ascii="Trebuchet MS" w:hAnsi="Trebuchet MS"/>
          <w:sz w:val="22"/>
          <w:szCs w:val="22"/>
          <w:lang w:val="en-US"/>
        </w:rPr>
        <w:t xml:space="preserve"> However</w:t>
      </w:r>
      <w:r w:rsidR="00436A33" w:rsidRPr="000531F6">
        <w:rPr>
          <w:rFonts w:ascii="Trebuchet MS" w:hAnsi="Trebuchet MS"/>
          <w:sz w:val="22"/>
          <w:szCs w:val="22"/>
          <w:lang w:val="en-US"/>
        </w:rPr>
        <w:t xml:space="preserve">, </w:t>
      </w:r>
      <w:r w:rsidR="00FA61B1" w:rsidRPr="000531F6">
        <w:rPr>
          <w:rFonts w:ascii="Trebuchet MS" w:hAnsi="Trebuchet MS"/>
          <w:sz w:val="22"/>
          <w:szCs w:val="22"/>
          <w:lang w:val="en-US"/>
        </w:rPr>
        <w:t xml:space="preserve">it is </w:t>
      </w:r>
      <w:r w:rsidR="00436A33" w:rsidRPr="000531F6">
        <w:rPr>
          <w:rFonts w:ascii="Trebuchet MS" w:hAnsi="Trebuchet MS"/>
          <w:sz w:val="22"/>
          <w:szCs w:val="22"/>
          <w:lang w:val="en-US"/>
        </w:rPr>
        <w:t xml:space="preserve">industry </w:t>
      </w:r>
      <w:r w:rsidR="00164309" w:rsidRPr="000531F6">
        <w:rPr>
          <w:rFonts w:ascii="Trebuchet MS" w:hAnsi="Trebuchet MS"/>
          <w:sz w:val="22"/>
          <w:szCs w:val="22"/>
          <w:lang w:val="en-US"/>
        </w:rPr>
        <w:t>best</w:t>
      </w:r>
      <w:r w:rsidR="00FA61B1" w:rsidRPr="000531F6">
        <w:rPr>
          <w:rFonts w:ascii="Trebuchet MS" w:hAnsi="Trebuchet MS"/>
          <w:sz w:val="22"/>
          <w:szCs w:val="22"/>
          <w:lang w:val="en-US"/>
        </w:rPr>
        <w:t xml:space="preserve"> practice for consultants to ensure they have suitable insurances in place for the work they are proposing to undertake.</w:t>
      </w:r>
    </w:p>
    <w:p w14:paraId="43F823AA" w14:textId="77777777" w:rsidR="00A55DC6" w:rsidRPr="000531F6" w:rsidRDefault="00A55DC6" w:rsidP="00480726">
      <w:pPr>
        <w:jc w:val="both"/>
        <w:rPr>
          <w:rFonts w:ascii="Trebuchet MS" w:hAnsi="Trebuchet MS" w:cs="Arial"/>
          <w:sz w:val="22"/>
          <w:szCs w:val="22"/>
          <w:lang w:eastAsia="en-GB"/>
        </w:rPr>
      </w:pPr>
    </w:p>
    <w:p w14:paraId="6411D910" w14:textId="3073780D" w:rsidR="005D0535" w:rsidRPr="0019303B" w:rsidRDefault="005D0535" w:rsidP="005D0535">
      <w:pPr>
        <w:jc w:val="both"/>
        <w:rPr>
          <w:rFonts w:ascii="Trebuchet MS" w:hAnsi="Trebuchet MS" w:cs="Arial"/>
          <w:sz w:val="22"/>
          <w:szCs w:val="22"/>
          <w:lang w:eastAsia="en-GB"/>
        </w:rPr>
      </w:pPr>
      <w:r w:rsidRPr="000531F6">
        <w:rPr>
          <w:rFonts w:ascii="Trebuchet MS" w:hAnsi="Trebuchet MS" w:cs="Arial"/>
          <w:sz w:val="22"/>
          <w:szCs w:val="22"/>
          <w:lang w:eastAsia="en-GB"/>
        </w:rPr>
        <w:t xml:space="preserve">Please </w:t>
      </w:r>
      <w:r w:rsidRPr="000531F6">
        <w:rPr>
          <w:rFonts w:ascii="Trebuchet MS" w:hAnsi="Trebuchet MS" w:cs="Arial"/>
          <w:sz w:val="22"/>
          <w:szCs w:val="22"/>
          <w:u w:val="single"/>
          <w:lang w:eastAsia="en-GB"/>
        </w:rPr>
        <w:t>note</w:t>
      </w:r>
      <w:r w:rsidRPr="000531F6">
        <w:rPr>
          <w:rFonts w:ascii="Trebuchet MS" w:hAnsi="Trebuchet MS" w:cs="Arial"/>
          <w:sz w:val="22"/>
          <w:szCs w:val="22"/>
          <w:lang w:eastAsia="en-GB"/>
        </w:rPr>
        <w:t xml:space="preserve"> that the insurance cover detailed above </w:t>
      </w:r>
      <w:r w:rsidR="009B6148" w:rsidRPr="000531F6">
        <w:rPr>
          <w:rFonts w:ascii="Trebuchet MS" w:hAnsi="Trebuchet MS" w:cs="Arial"/>
          <w:sz w:val="22"/>
          <w:szCs w:val="22"/>
          <w:lang w:eastAsia="en-GB"/>
        </w:rPr>
        <w:t>should</w:t>
      </w:r>
      <w:r w:rsidRPr="000531F6">
        <w:rPr>
          <w:rFonts w:ascii="Trebuchet MS" w:hAnsi="Trebuchet MS" w:cs="Arial"/>
          <w:sz w:val="22"/>
          <w:szCs w:val="22"/>
          <w:lang w:eastAsia="en-GB"/>
        </w:rPr>
        <w:t xml:space="preserve"> be in place before activities commence in pursuance of the services required and will not be considered as part of the costs under the contract between the Secretariat and the selected </w:t>
      </w:r>
      <w:r w:rsidR="0081524D" w:rsidRPr="000531F6">
        <w:rPr>
          <w:rFonts w:ascii="Trebuchet MS" w:hAnsi="Trebuchet MS" w:cs="Arial"/>
          <w:sz w:val="22"/>
          <w:szCs w:val="22"/>
          <w:lang w:eastAsia="en-GB"/>
        </w:rPr>
        <w:t>consultant</w:t>
      </w:r>
      <w:r w:rsidR="00362185" w:rsidRPr="000531F6">
        <w:rPr>
          <w:rFonts w:ascii="Trebuchet MS" w:hAnsi="Trebuchet MS" w:cs="Arial"/>
          <w:sz w:val="22"/>
          <w:szCs w:val="22"/>
          <w:lang w:eastAsia="en-GB"/>
        </w:rPr>
        <w:t>.</w:t>
      </w:r>
    </w:p>
    <w:p w14:paraId="5F38A941" w14:textId="77777777" w:rsidR="00FB5C6B" w:rsidRPr="0056456E" w:rsidRDefault="00FB5C6B" w:rsidP="00177379">
      <w:pPr>
        <w:jc w:val="both"/>
        <w:rPr>
          <w:rFonts w:ascii="Trebuchet MS" w:hAnsi="Trebuchet MS"/>
          <w:b/>
          <w:bCs/>
          <w:noProof/>
          <w:kern w:val="32"/>
          <w:sz w:val="22"/>
          <w:szCs w:val="22"/>
        </w:rPr>
      </w:pPr>
    </w:p>
    <w:p w14:paraId="1BC21C39" w14:textId="77777777" w:rsidR="00FB5C6B" w:rsidRPr="0056456E" w:rsidRDefault="00FB5C6B" w:rsidP="00177379">
      <w:pPr>
        <w:jc w:val="both"/>
        <w:rPr>
          <w:rFonts w:ascii="Trebuchet MS" w:hAnsi="Trebuchet MS"/>
          <w:b/>
          <w:bCs/>
          <w:noProof/>
          <w:kern w:val="32"/>
          <w:sz w:val="22"/>
          <w:szCs w:val="22"/>
        </w:rPr>
      </w:pPr>
    </w:p>
    <w:p w14:paraId="00C188FC" w14:textId="37A6A26D" w:rsidR="0011282B" w:rsidRPr="0056456E" w:rsidRDefault="000F722D" w:rsidP="00FB5C6B">
      <w:pPr>
        <w:pStyle w:val="ListParagraph"/>
        <w:numPr>
          <w:ilvl w:val="0"/>
          <w:numId w:val="7"/>
        </w:numPr>
        <w:jc w:val="both"/>
        <w:rPr>
          <w:rFonts w:ascii="Trebuchet MS" w:hAnsi="Trebuchet MS"/>
          <w:bCs/>
        </w:rPr>
      </w:pPr>
      <w:r w:rsidRPr="0056456E">
        <w:rPr>
          <w:rFonts w:ascii="Trebuchet MS" w:hAnsi="Trebuchet MS"/>
          <w:bCs/>
        </w:rPr>
        <w:t>Terms and Conditions</w:t>
      </w:r>
      <w:r w:rsidR="00AE510C">
        <w:rPr>
          <w:rFonts w:ascii="Trebuchet MS" w:hAnsi="Trebuchet MS"/>
          <w:bCs/>
        </w:rPr>
        <w:t>/Code of Ethics/Corporate Policies</w:t>
      </w:r>
    </w:p>
    <w:p w14:paraId="1BB0C998" w14:textId="77777777" w:rsidR="0011282B" w:rsidRPr="0056456E" w:rsidRDefault="0011282B" w:rsidP="00177379">
      <w:pPr>
        <w:jc w:val="both"/>
        <w:rPr>
          <w:rFonts w:ascii="Trebuchet MS" w:hAnsi="Trebuchet MS"/>
          <w:sz w:val="22"/>
          <w:szCs w:val="22"/>
        </w:rPr>
      </w:pPr>
    </w:p>
    <w:p w14:paraId="68329FD6" w14:textId="77777777" w:rsidR="000F722D" w:rsidRPr="0056456E" w:rsidRDefault="0011282B" w:rsidP="00177379">
      <w:pPr>
        <w:jc w:val="both"/>
        <w:rPr>
          <w:rFonts w:ascii="Trebuchet MS" w:hAnsi="Trebuchet MS"/>
          <w:bCs/>
          <w:sz w:val="22"/>
          <w:szCs w:val="22"/>
        </w:rPr>
      </w:pPr>
      <w:r w:rsidRPr="0056456E">
        <w:rPr>
          <w:rFonts w:ascii="Trebuchet MS" w:hAnsi="Trebuchet MS"/>
          <w:sz w:val="22"/>
          <w:szCs w:val="22"/>
        </w:rPr>
        <w:t>Please delete ‘Yes’ / ‘No’ as applicable.</w:t>
      </w:r>
      <w:r w:rsidR="000F722D" w:rsidRPr="0056456E">
        <w:rPr>
          <w:rFonts w:ascii="Trebuchet MS" w:hAnsi="Trebuchet MS"/>
          <w:b/>
          <w:bCs/>
          <w:sz w:val="22"/>
          <w:szCs w:val="22"/>
        </w:rPr>
        <w:br/>
      </w:r>
    </w:p>
    <w:tbl>
      <w:tblPr>
        <w:tblStyle w:val="TableGrid"/>
        <w:tblW w:w="9351" w:type="dxa"/>
        <w:tblLook w:val="04A0" w:firstRow="1" w:lastRow="0" w:firstColumn="1" w:lastColumn="0" w:noHBand="0" w:noVBand="1"/>
      </w:tblPr>
      <w:tblGrid>
        <w:gridCol w:w="704"/>
        <w:gridCol w:w="7655"/>
        <w:gridCol w:w="992"/>
      </w:tblGrid>
      <w:tr w:rsidR="00AC1CDC" w:rsidRPr="0056456E" w14:paraId="6EF84797" w14:textId="77777777" w:rsidTr="008828AF">
        <w:trPr>
          <w:trHeight w:val="6512"/>
        </w:trPr>
        <w:tc>
          <w:tcPr>
            <w:tcW w:w="704" w:type="dxa"/>
          </w:tcPr>
          <w:p w14:paraId="792AD55A" w14:textId="77777777" w:rsidR="000F722D" w:rsidRPr="0056456E" w:rsidRDefault="000F722D" w:rsidP="00177379">
            <w:pPr>
              <w:jc w:val="both"/>
              <w:rPr>
                <w:rFonts w:ascii="Trebuchet MS" w:hAnsi="Trebuchet MS"/>
                <w:bCs/>
                <w:sz w:val="22"/>
                <w:szCs w:val="22"/>
              </w:rPr>
            </w:pPr>
            <w:r w:rsidRPr="0056456E">
              <w:rPr>
                <w:rFonts w:ascii="Trebuchet MS" w:hAnsi="Trebuchet MS"/>
                <w:bCs/>
                <w:sz w:val="22"/>
                <w:szCs w:val="22"/>
              </w:rPr>
              <w:t>(a)</w:t>
            </w:r>
          </w:p>
        </w:tc>
        <w:tc>
          <w:tcPr>
            <w:tcW w:w="7655" w:type="dxa"/>
          </w:tcPr>
          <w:p w14:paraId="3F6AF365" w14:textId="77777777" w:rsidR="00154F79" w:rsidRPr="00D253DA" w:rsidRDefault="000F722D" w:rsidP="00177379">
            <w:pPr>
              <w:jc w:val="both"/>
              <w:rPr>
                <w:rFonts w:ascii="Trebuchet MS" w:hAnsi="Trebuchet MS"/>
                <w:bCs/>
                <w:sz w:val="22"/>
                <w:szCs w:val="22"/>
              </w:rPr>
            </w:pPr>
            <w:r w:rsidRPr="00D253DA">
              <w:rPr>
                <w:rFonts w:ascii="Trebuchet MS" w:hAnsi="Trebuchet MS"/>
                <w:bCs/>
                <w:sz w:val="22"/>
                <w:szCs w:val="22"/>
              </w:rPr>
              <w:t xml:space="preserve">Please confirm that </w:t>
            </w:r>
            <w:r w:rsidR="006311C5" w:rsidRPr="00D253DA">
              <w:rPr>
                <w:rFonts w:ascii="Trebuchet MS" w:hAnsi="Trebuchet MS"/>
                <w:bCs/>
                <w:sz w:val="22"/>
                <w:szCs w:val="22"/>
              </w:rPr>
              <w:t xml:space="preserve">you (if </w:t>
            </w:r>
            <w:r w:rsidR="00154F79" w:rsidRPr="00D253DA">
              <w:rPr>
                <w:rFonts w:ascii="Trebuchet MS" w:hAnsi="Trebuchet MS"/>
                <w:bCs/>
                <w:sz w:val="22"/>
                <w:szCs w:val="22"/>
              </w:rPr>
              <w:t>an Individual Consultant</w:t>
            </w:r>
            <w:r w:rsidR="006311C5" w:rsidRPr="00D253DA">
              <w:rPr>
                <w:rFonts w:ascii="Trebuchet MS" w:hAnsi="Trebuchet MS"/>
                <w:bCs/>
                <w:sz w:val="22"/>
                <w:szCs w:val="22"/>
              </w:rPr>
              <w:t>)/</w:t>
            </w:r>
            <w:r w:rsidRPr="00D253DA">
              <w:rPr>
                <w:rFonts w:ascii="Trebuchet MS" w:hAnsi="Trebuchet MS"/>
                <w:bCs/>
                <w:sz w:val="22"/>
                <w:szCs w:val="22"/>
              </w:rPr>
              <w:t xml:space="preserve">your organisation agrees to the </w:t>
            </w:r>
            <w:r w:rsidR="00AC1CDC" w:rsidRPr="00D253DA">
              <w:rPr>
                <w:rFonts w:ascii="Trebuchet MS" w:hAnsi="Trebuchet MS"/>
                <w:bCs/>
                <w:sz w:val="22"/>
                <w:szCs w:val="22"/>
              </w:rPr>
              <w:t>Commonwealth Secretariat’s</w:t>
            </w:r>
            <w:r w:rsidR="00154F79" w:rsidRPr="00D253DA">
              <w:rPr>
                <w:rFonts w:ascii="Trebuchet MS" w:hAnsi="Trebuchet MS"/>
                <w:bCs/>
                <w:sz w:val="22"/>
                <w:szCs w:val="22"/>
              </w:rPr>
              <w:t>:</w:t>
            </w:r>
          </w:p>
          <w:p w14:paraId="2A32FD26" w14:textId="77777777" w:rsidR="00154F79" w:rsidRPr="00D253DA" w:rsidRDefault="00154F79" w:rsidP="00177379">
            <w:pPr>
              <w:jc w:val="both"/>
              <w:rPr>
                <w:rFonts w:ascii="Trebuchet MS" w:hAnsi="Trebuchet MS"/>
                <w:bCs/>
                <w:sz w:val="22"/>
                <w:szCs w:val="22"/>
              </w:rPr>
            </w:pPr>
          </w:p>
          <w:p w14:paraId="706AA97C" w14:textId="73E0C538" w:rsidR="005B4534" w:rsidRPr="00887C92" w:rsidRDefault="00154F79" w:rsidP="000E4263">
            <w:pPr>
              <w:rPr>
                <w:rFonts w:ascii="Trebuchet MS" w:hAnsi="Trebuchet MS"/>
                <w:color w:val="0000FF"/>
                <w:sz w:val="22"/>
                <w:szCs w:val="22"/>
              </w:rPr>
            </w:pPr>
            <w:r w:rsidRPr="00D253DA">
              <w:rPr>
                <w:rFonts w:ascii="Trebuchet MS" w:hAnsi="Trebuchet MS"/>
                <w:bCs/>
                <w:sz w:val="22"/>
                <w:szCs w:val="22"/>
              </w:rPr>
              <w:t>1.</w:t>
            </w:r>
            <w:r w:rsidR="00AC1CDC" w:rsidRPr="00D253DA">
              <w:rPr>
                <w:rFonts w:ascii="Trebuchet MS" w:hAnsi="Trebuchet MS"/>
                <w:bCs/>
                <w:sz w:val="22"/>
                <w:szCs w:val="22"/>
              </w:rPr>
              <w:t xml:space="preserve"> </w:t>
            </w:r>
            <w:r w:rsidRPr="00D253DA">
              <w:rPr>
                <w:rFonts w:ascii="Trebuchet MS" w:hAnsi="Trebuchet MS"/>
                <w:bCs/>
                <w:sz w:val="22"/>
                <w:szCs w:val="22"/>
              </w:rPr>
              <w:t>Secretariat’s s</w:t>
            </w:r>
            <w:r w:rsidR="00AC1CDC" w:rsidRPr="00D253DA">
              <w:rPr>
                <w:rFonts w:ascii="Trebuchet MS" w:hAnsi="Trebuchet MS"/>
                <w:bCs/>
                <w:sz w:val="22"/>
                <w:szCs w:val="22"/>
              </w:rPr>
              <w:t xml:space="preserve">tandard </w:t>
            </w:r>
            <w:r w:rsidR="000F722D" w:rsidRPr="00D253DA">
              <w:rPr>
                <w:rFonts w:ascii="Trebuchet MS" w:hAnsi="Trebuchet MS"/>
                <w:bCs/>
                <w:sz w:val="22"/>
                <w:szCs w:val="22"/>
              </w:rPr>
              <w:t>terms a</w:t>
            </w:r>
            <w:r w:rsidR="002601E5" w:rsidRPr="00D253DA">
              <w:rPr>
                <w:rFonts w:ascii="Trebuchet MS" w:hAnsi="Trebuchet MS"/>
                <w:bCs/>
                <w:sz w:val="22"/>
                <w:szCs w:val="22"/>
              </w:rPr>
              <w:t>nd conditions</w:t>
            </w:r>
            <w:r w:rsidRPr="00D253DA">
              <w:rPr>
                <w:rFonts w:ascii="Trebuchet MS" w:hAnsi="Trebuchet MS"/>
                <w:bCs/>
                <w:sz w:val="22"/>
                <w:szCs w:val="22"/>
              </w:rPr>
              <w:t xml:space="preserve"> </w:t>
            </w:r>
            <w:r w:rsidR="002F7369" w:rsidRPr="00D253DA">
              <w:rPr>
                <w:rFonts w:ascii="Trebuchet MS" w:hAnsi="Trebuchet MS"/>
                <w:bCs/>
                <w:sz w:val="22"/>
                <w:szCs w:val="22"/>
              </w:rPr>
              <w:t xml:space="preserve">for below £30,000 </w:t>
            </w:r>
            <w:r w:rsidR="000E4263" w:rsidRPr="00D253DA">
              <w:rPr>
                <w:rFonts w:ascii="Trebuchet MS" w:hAnsi="Trebuchet MS"/>
                <w:bCs/>
                <w:sz w:val="22"/>
                <w:szCs w:val="22"/>
              </w:rPr>
              <w:t xml:space="preserve">total </w:t>
            </w:r>
            <w:r w:rsidR="002F7369" w:rsidRPr="00D253DA">
              <w:rPr>
                <w:rFonts w:ascii="Trebuchet MS" w:hAnsi="Trebuchet MS"/>
                <w:bCs/>
                <w:sz w:val="22"/>
                <w:szCs w:val="22"/>
              </w:rPr>
              <w:t>contract value</w:t>
            </w:r>
            <w:r w:rsidR="00E369D0" w:rsidRPr="00D253DA">
              <w:rPr>
                <w:rFonts w:ascii="Trebuchet MS" w:hAnsi="Trebuchet MS"/>
                <w:bCs/>
                <w:sz w:val="22"/>
                <w:szCs w:val="22"/>
              </w:rPr>
              <w:t xml:space="preserve"> can be found at: </w:t>
            </w:r>
            <w:hyperlink r:id="rId17" w:history="1">
              <w:r w:rsidR="00007003" w:rsidRPr="00007003">
                <w:rPr>
                  <w:color w:val="0000FF"/>
                  <w:u w:val="single"/>
                </w:rPr>
                <w:t>Terms and Conditions | Commonwealth (thecommonwealth.org)</w:t>
              </w:r>
            </w:hyperlink>
          </w:p>
          <w:p w14:paraId="21817A10" w14:textId="235B0A61" w:rsidR="00154F79" w:rsidRPr="00D253DA" w:rsidRDefault="00154F79" w:rsidP="00154F79">
            <w:pPr>
              <w:jc w:val="both"/>
              <w:rPr>
                <w:rFonts w:ascii="Trebuchet MS" w:hAnsi="Trebuchet MS" w:cs="Calibri"/>
                <w:noProof/>
                <w:sz w:val="22"/>
                <w:szCs w:val="22"/>
              </w:rPr>
            </w:pPr>
            <w:r w:rsidRPr="00D253DA">
              <w:rPr>
                <w:rFonts w:ascii="Trebuchet MS" w:hAnsi="Trebuchet MS" w:cs="Calibri"/>
                <w:noProof/>
                <w:sz w:val="22"/>
                <w:szCs w:val="22"/>
              </w:rPr>
              <w:t xml:space="preserve">2. </w:t>
            </w:r>
            <w:r w:rsidR="00AE510C" w:rsidRPr="00D253DA">
              <w:rPr>
                <w:rFonts w:ascii="Trebuchet MS" w:hAnsi="Trebuchet MS" w:cs="Calibri"/>
                <w:noProof/>
                <w:sz w:val="22"/>
                <w:szCs w:val="22"/>
              </w:rPr>
              <w:t>Secretariat’s Code of  Ethics</w:t>
            </w:r>
            <w:r w:rsidR="007C6F12">
              <w:rPr>
                <w:rFonts w:ascii="Trebuchet MS" w:hAnsi="Trebuchet MS" w:cs="Calibri"/>
                <w:noProof/>
                <w:sz w:val="22"/>
                <w:szCs w:val="22"/>
              </w:rPr>
              <w:t xml:space="preserve"> at:</w:t>
            </w:r>
            <w:r w:rsidR="00AE510C" w:rsidRPr="00D253DA">
              <w:rPr>
                <w:rFonts w:ascii="Trebuchet MS" w:hAnsi="Trebuchet MS" w:cs="Calibri"/>
                <w:noProof/>
                <w:sz w:val="22"/>
                <w:szCs w:val="22"/>
              </w:rPr>
              <w:t xml:space="preserve"> </w:t>
            </w:r>
            <w:hyperlink r:id="rId18" w:history="1">
              <w:r w:rsidR="007C6F12" w:rsidRPr="007C6F12">
                <w:rPr>
                  <w:color w:val="0000FF"/>
                  <w:u w:val="single"/>
                </w:rPr>
                <w:t>Microsoft Word - Annex15 Code of Ethics - [updated January 2022].docx (production-new-commonwealth-files.s3.eu-west-2.amazonaws.com)</w:t>
              </w:r>
            </w:hyperlink>
            <w:r w:rsidR="007C6F12">
              <w:t xml:space="preserve"> </w:t>
            </w:r>
            <w:r w:rsidR="00AE510C" w:rsidRPr="00D253DA">
              <w:rPr>
                <w:rFonts w:ascii="Trebuchet MS" w:hAnsi="Trebuchet MS" w:cs="Calibri"/>
                <w:noProof/>
                <w:sz w:val="22"/>
                <w:szCs w:val="22"/>
              </w:rPr>
              <w:t xml:space="preserve">and </w:t>
            </w:r>
          </w:p>
          <w:p w14:paraId="5E4BF8DD" w14:textId="014E782E" w:rsidR="00AE510C" w:rsidRPr="00D253DA" w:rsidRDefault="00154F79" w:rsidP="00154F79">
            <w:pPr>
              <w:jc w:val="both"/>
              <w:rPr>
                <w:rFonts w:ascii="Trebuchet MS" w:hAnsi="Trebuchet MS"/>
                <w:bCs/>
                <w:sz w:val="22"/>
                <w:szCs w:val="22"/>
              </w:rPr>
            </w:pPr>
            <w:r w:rsidRPr="00D253DA">
              <w:rPr>
                <w:rFonts w:ascii="Trebuchet MS" w:hAnsi="Trebuchet MS" w:cs="Calibri"/>
                <w:noProof/>
                <w:sz w:val="22"/>
                <w:szCs w:val="22"/>
              </w:rPr>
              <w:t xml:space="preserve">3. </w:t>
            </w:r>
            <w:r w:rsidR="007C6F12">
              <w:rPr>
                <w:rFonts w:ascii="Trebuchet MS" w:hAnsi="Trebuchet MS" w:cs="Calibri"/>
                <w:noProof/>
                <w:sz w:val="22"/>
                <w:szCs w:val="22"/>
              </w:rPr>
              <w:t xml:space="preserve">Secretariat’s </w:t>
            </w:r>
            <w:r w:rsidR="00AE510C" w:rsidRPr="00D253DA">
              <w:rPr>
                <w:rFonts w:ascii="Trebuchet MS" w:hAnsi="Trebuchet MS" w:cs="Calibri"/>
                <w:noProof/>
                <w:sz w:val="22"/>
                <w:szCs w:val="22"/>
              </w:rPr>
              <w:t>Corporate policies</w:t>
            </w:r>
            <w:r w:rsidR="007C6F12">
              <w:rPr>
                <w:rFonts w:ascii="Trebuchet MS" w:hAnsi="Trebuchet MS" w:cs="Calibri"/>
                <w:noProof/>
                <w:sz w:val="22"/>
                <w:szCs w:val="22"/>
              </w:rPr>
              <w:t xml:space="preserve"> applicable to </w:t>
            </w:r>
            <w:r w:rsidR="00346AAC">
              <w:rPr>
                <w:rFonts w:ascii="Trebuchet MS" w:hAnsi="Trebuchet MS" w:cs="Calibri"/>
                <w:noProof/>
                <w:sz w:val="22"/>
                <w:szCs w:val="22"/>
              </w:rPr>
              <w:t>Consultant/supplier</w:t>
            </w:r>
            <w:r w:rsidR="007C6F12">
              <w:rPr>
                <w:rFonts w:ascii="Trebuchet MS" w:hAnsi="Trebuchet MS" w:cs="Calibri"/>
                <w:noProof/>
                <w:sz w:val="22"/>
                <w:szCs w:val="22"/>
              </w:rPr>
              <w:t>s and</w:t>
            </w:r>
            <w:r w:rsidR="00AE510C" w:rsidRPr="00D253DA">
              <w:rPr>
                <w:rFonts w:ascii="Trebuchet MS" w:hAnsi="Trebuchet MS" w:cs="Calibri"/>
                <w:noProof/>
                <w:sz w:val="22"/>
                <w:szCs w:val="22"/>
              </w:rPr>
              <w:t xml:space="preserve"> as published from time to time on the following web page:</w:t>
            </w:r>
          </w:p>
          <w:p w14:paraId="23972B2D" w14:textId="77777777" w:rsidR="00AE510C" w:rsidRPr="00D253DA" w:rsidRDefault="00AE510C" w:rsidP="00C30D81">
            <w:pPr>
              <w:rPr>
                <w:rFonts w:ascii="Trebuchet MS" w:hAnsi="Trebuchet MS"/>
                <w:color w:val="0000FF"/>
                <w:sz w:val="22"/>
                <w:szCs w:val="22"/>
                <w:u w:val="single"/>
              </w:rPr>
            </w:pPr>
            <w:r w:rsidRPr="00D253DA">
              <w:rPr>
                <w:rFonts w:ascii="Trebuchet MS" w:hAnsi="Trebuchet MS"/>
                <w:sz w:val="22"/>
                <w:szCs w:val="22"/>
              </w:rPr>
              <w:t xml:space="preserve">        </w:t>
            </w:r>
            <w:hyperlink r:id="rId19" w:history="1">
              <w:r w:rsidRPr="00D253DA">
                <w:rPr>
                  <w:rStyle w:val="Hyperlink"/>
                  <w:rFonts w:ascii="Trebuchet MS" w:hAnsi="Trebuchet MS"/>
                  <w:sz w:val="22"/>
                  <w:szCs w:val="22"/>
                </w:rPr>
                <w:t>Corporate Policies | Commonwealth (thecommonwealth.org)</w:t>
              </w:r>
            </w:hyperlink>
          </w:p>
          <w:p w14:paraId="1E77357F" w14:textId="77777777" w:rsidR="00AE510C" w:rsidRPr="00D253DA" w:rsidRDefault="00AE510C" w:rsidP="00177379">
            <w:pPr>
              <w:jc w:val="both"/>
              <w:rPr>
                <w:rFonts w:ascii="Trebuchet MS" w:hAnsi="Trebuchet MS"/>
                <w:bCs/>
                <w:sz w:val="22"/>
                <w:szCs w:val="22"/>
              </w:rPr>
            </w:pPr>
          </w:p>
          <w:p w14:paraId="10BF1F5E" w14:textId="68A07786" w:rsidR="0011282B" w:rsidRPr="00D253DA" w:rsidRDefault="000E4263" w:rsidP="00177379">
            <w:pPr>
              <w:jc w:val="both"/>
              <w:rPr>
                <w:rFonts w:ascii="Trebuchet MS" w:hAnsi="Trebuchet MS"/>
                <w:bCs/>
                <w:sz w:val="22"/>
                <w:szCs w:val="22"/>
              </w:rPr>
            </w:pPr>
            <w:r w:rsidRPr="00D253DA">
              <w:rPr>
                <w:rFonts w:ascii="Trebuchet MS" w:hAnsi="Trebuchet MS"/>
                <w:bCs/>
                <w:sz w:val="22"/>
                <w:szCs w:val="22"/>
              </w:rPr>
              <w:t>…………………………………………………………………………………………………………………..</w:t>
            </w:r>
          </w:p>
          <w:p w14:paraId="0F232235" w14:textId="4BF1DA14" w:rsidR="000F722D" w:rsidRPr="00D253DA" w:rsidRDefault="0011282B" w:rsidP="00177379">
            <w:pPr>
              <w:jc w:val="both"/>
              <w:rPr>
                <w:rFonts w:ascii="Trebuchet MS" w:hAnsi="Trebuchet MS"/>
                <w:bCs/>
                <w:sz w:val="22"/>
                <w:szCs w:val="22"/>
              </w:rPr>
            </w:pPr>
            <w:r w:rsidRPr="00D253DA">
              <w:rPr>
                <w:rFonts w:ascii="Trebuchet MS" w:hAnsi="Trebuchet MS"/>
                <w:bCs/>
                <w:sz w:val="22"/>
                <w:szCs w:val="22"/>
              </w:rPr>
              <w:t xml:space="preserve">If </w:t>
            </w:r>
            <w:r w:rsidR="00175167">
              <w:rPr>
                <w:rFonts w:ascii="Trebuchet MS" w:hAnsi="Trebuchet MS"/>
                <w:bCs/>
                <w:sz w:val="22"/>
                <w:szCs w:val="22"/>
              </w:rPr>
              <w:t>you do not agree to abide by the above</w:t>
            </w:r>
            <w:r w:rsidRPr="00D253DA">
              <w:rPr>
                <w:rFonts w:ascii="Trebuchet MS" w:hAnsi="Trebuchet MS"/>
                <w:bCs/>
                <w:sz w:val="22"/>
                <w:szCs w:val="22"/>
              </w:rPr>
              <w:t>, please state reasons</w:t>
            </w:r>
            <w:r w:rsidR="000E4263" w:rsidRPr="00D253DA">
              <w:rPr>
                <w:rFonts w:ascii="Trebuchet MS" w:hAnsi="Trebuchet MS"/>
                <w:bCs/>
                <w:sz w:val="22"/>
                <w:szCs w:val="22"/>
              </w:rPr>
              <w:t xml:space="preserve"> and/or changes requested</w:t>
            </w:r>
            <w:r w:rsidR="008828AF">
              <w:rPr>
                <w:rFonts w:ascii="Trebuchet MS" w:hAnsi="Trebuchet MS"/>
                <w:bCs/>
                <w:sz w:val="22"/>
                <w:szCs w:val="22"/>
              </w:rPr>
              <w:t xml:space="preserve"> as part of your bid</w:t>
            </w:r>
            <w:r w:rsidRPr="00D253DA">
              <w:rPr>
                <w:rFonts w:ascii="Trebuchet MS" w:hAnsi="Trebuchet MS"/>
                <w:bCs/>
                <w:sz w:val="22"/>
                <w:szCs w:val="22"/>
              </w:rPr>
              <w:t>:</w:t>
            </w:r>
          </w:p>
          <w:p w14:paraId="035C563D" w14:textId="086517E3" w:rsidR="000E4263" w:rsidRPr="00D253DA" w:rsidRDefault="000E4263" w:rsidP="00177379">
            <w:pPr>
              <w:jc w:val="both"/>
              <w:rPr>
                <w:rFonts w:ascii="Trebuchet MS" w:hAnsi="Trebuchet MS"/>
                <w:bCs/>
                <w:sz w:val="22"/>
                <w:szCs w:val="22"/>
              </w:rPr>
            </w:pPr>
          </w:p>
          <w:p w14:paraId="29521C02" w14:textId="4E094993" w:rsidR="000E4263" w:rsidRPr="00D253DA" w:rsidRDefault="000E4263" w:rsidP="00177379">
            <w:pPr>
              <w:jc w:val="both"/>
              <w:rPr>
                <w:rFonts w:ascii="Trebuchet MS" w:hAnsi="Trebuchet MS"/>
                <w:bCs/>
                <w:sz w:val="22"/>
                <w:szCs w:val="22"/>
              </w:rPr>
            </w:pPr>
          </w:p>
          <w:p w14:paraId="555865DE" w14:textId="77777777" w:rsidR="000E4263" w:rsidRPr="00D253DA" w:rsidRDefault="000E4263" w:rsidP="00177379">
            <w:pPr>
              <w:jc w:val="both"/>
              <w:rPr>
                <w:rFonts w:ascii="Trebuchet MS" w:hAnsi="Trebuchet MS"/>
                <w:bCs/>
                <w:sz w:val="22"/>
                <w:szCs w:val="22"/>
              </w:rPr>
            </w:pPr>
          </w:p>
          <w:p w14:paraId="51E4028D" w14:textId="77777777" w:rsidR="0011282B" w:rsidRPr="00D253DA" w:rsidRDefault="0011282B" w:rsidP="00177379">
            <w:pPr>
              <w:jc w:val="both"/>
              <w:rPr>
                <w:rFonts w:ascii="Trebuchet MS" w:hAnsi="Trebuchet MS"/>
                <w:bCs/>
                <w:sz w:val="22"/>
                <w:szCs w:val="22"/>
              </w:rPr>
            </w:pPr>
          </w:p>
          <w:p w14:paraId="3342B703" w14:textId="77777777" w:rsidR="000F722D" w:rsidRPr="00D253DA" w:rsidRDefault="000F722D" w:rsidP="00177379">
            <w:pPr>
              <w:jc w:val="both"/>
              <w:rPr>
                <w:rFonts w:ascii="Trebuchet MS" w:hAnsi="Trebuchet MS"/>
                <w:bCs/>
                <w:sz w:val="22"/>
                <w:szCs w:val="22"/>
              </w:rPr>
            </w:pPr>
          </w:p>
        </w:tc>
        <w:tc>
          <w:tcPr>
            <w:tcW w:w="992" w:type="dxa"/>
          </w:tcPr>
          <w:p w14:paraId="2173B520" w14:textId="77777777" w:rsidR="000F722D" w:rsidRPr="0056456E" w:rsidRDefault="000F722D" w:rsidP="00177379">
            <w:pPr>
              <w:tabs>
                <w:tab w:val="center" w:pos="4513"/>
                <w:tab w:val="right" w:pos="9026"/>
              </w:tabs>
              <w:suppressAutoHyphens/>
              <w:jc w:val="both"/>
              <w:rPr>
                <w:rFonts w:ascii="Trebuchet MS" w:eastAsia="Calibri" w:hAnsi="Trebuchet MS" w:cs="Arial"/>
                <w:sz w:val="22"/>
                <w:szCs w:val="22"/>
                <w:lang w:eastAsia="en-GB"/>
              </w:rPr>
            </w:pPr>
            <w:r w:rsidRPr="0056456E">
              <w:rPr>
                <w:rFonts w:ascii="Trebuchet MS" w:eastAsia="Arial" w:hAnsi="Trebuchet MS" w:cs="Arial"/>
                <w:sz w:val="22"/>
                <w:szCs w:val="22"/>
                <w:lang w:eastAsia="en-GB"/>
              </w:rPr>
              <w:t>Yes</w:t>
            </w:r>
            <w:r w:rsidR="0011282B" w:rsidRPr="0056456E">
              <w:rPr>
                <w:rFonts w:ascii="Trebuchet MS" w:eastAsia="Calibri" w:hAnsi="Trebuchet MS" w:cs="Arial"/>
                <w:sz w:val="22"/>
                <w:szCs w:val="22"/>
                <w:lang w:eastAsia="en-GB"/>
              </w:rPr>
              <w:t>/</w:t>
            </w:r>
            <w:r w:rsidRPr="0056456E">
              <w:rPr>
                <w:rFonts w:ascii="Trebuchet MS" w:eastAsia="Arial" w:hAnsi="Trebuchet MS" w:cs="Arial"/>
                <w:sz w:val="22"/>
                <w:szCs w:val="22"/>
                <w:lang w:eastAsia="en-GB"/>
              </w:rPr>
              <w:t>No</w:t>
            </w:r>
            <w:r w:rsidRPr="0056456E">
              <w:rPr>
                <w:rFonts w:ascii="Trebuchet MS" w:eastAsia="Calibri" w:hAnsi="Trebuchet MS" w:cs="Arial"/>
                <w:sz w:val="22"/>
                <w:szCs w:val="22"/>
                <w:lang w:eastAsia="en-GB"/>
              </w:rPr>
              <w:t xml:space="preserve"> </w:t>
            </w:r>
          </w:p>
        </w:tc>
      </w:tr>
    </w:tbl>
    <w:p w14:paraId="45DF6A2F" w14:textId="77777777" w:rsidR="000F722D" w:rsidRPr="0056456E" w:rsidRDefault="000F722D" w:rsidP="00177379">
      <w:pPr>
        <w:pStyle w:val="NoSpacing"/>
        <w:ind w:left="2880" w:firstLine="720"/>
        <w:jc w:val="both"/>
        <w:rPr>
          <w:rFonts w:ascii="Trebuchet MS" w:hAnsi="Trebuchet MS"/>
          <w:sz w:val="22"/>
          <w:szCs w:val="22"/>
        </w:rPr>
      </w:pPr>
    </w:p>
    <w:p w14:paraId="26F97082" w14:textId="77777777" w:rsidR="00BF2C61" w:rsidRPr="0056456E" w:rsidRDefault="00BF2C61" w:rsidP="00BF2C61">
      <w:pPr>
        <w:pStyle w:val="ListParagraph"/>
        <w:numPr>
          <w:ilvl w:val="0"/>
          <w:numId w:val="7"/>
        </w:numPr>
        <w:spacing w:before="60" w:after="60" w:line="288" w:lineRule="auto"/>
        <w:ind w:left="0" w:firstLine="426"/>
        <w:jc w:val="both"/>
        <w:rPr>
          <w:rFonts w:ascii="Trebuchet MS" w:hAnsi="Trebuchet MS"/>
        </w:rPr>
      </w:pPr>
      <w:r w:rsidRPr="0056456E">
        <w:rPr>
          <w:rFonts w:ascii="Trebuchet MS" w:hAnsi="Trebuchet MS"/>
        </w:rPr>
        <w:t>Legal comments table</w:t>
      </w:r>
    </w:p>
    <w:p w14:paraId="4A5DE020" w14:textId="5F095730"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r w:rsidRPr="0056456E">
        <w:rPr>
          <w:rFonts w:ascii="Trebuchet MS" w:hAnsi="Trebuchet MS" w:cs="Arial"/>
          <w:sz w:val="22"/>
          <w:szCs w:val="22"/>
        </w:rPr>
        <w:t xml:space="preserve">By submitting a response, the bidder is agreeing to be bound by the terms of this </w:t>
      </w:r>
      <w:r w:rsidR="00B70AE2" w:rsidRPr="0056456E">
        <w:rPr>
          <w:rFonts w:ascii="Trebuchet MS" w:hAnsi="Trebuchet MS" w:cs="Arial"/>
          <w:sz w:val="22"/>
          <w:szCs w:val="22"/>
        </w:rPr>
        <w:t>RFQ</w:t>
      </w:r>
      <w:r w:rsidRPr="0056456E">
        <w:rPr>
          <w:rFonts w:ascii="Trebuchet MS" w:hAnsi="Trebuchet MS" w:cs="Arial"/>
          <w:sz w:val="22"/>
          <w:szCs w:val="22"/>
        </w:rPr>
        <w:t xml:space="preserve"> and the Contract save as in relation to those areas of the Contract specifically highlighted below.  As such, if the terms</w:t>
      </w:r>
      <w:r w:rsidR="00BC196E">
        <w:rPr>
          <w:rFonts w:ascii="Trebuchet MS" w:hAnsi="Trebuchet MS" w:cs="Arial"/>
          <w:sz w:val="22"/>
          <w:szCs w:val="22"/>
        </w:rPr>
        <w:t xml:space="preserve"> &amp; conditions</w:t>
      </w:r>
      <w:r w:rsidRPr="0056456E">
        <w:rPr>
          <w:rFonts w:ascii="Trebuchet MS" w:hAnsi="Trebuchet MS" w:cs="Arial"/>
          <w:sz w:val="22"/>
          <w:szCs w:val="22"/>
        </w:rPr>
        <w:t xml:space="preserve"> of the Commonwealth Secretariat </w:t>
      </w:r>
      <w:hyperlink r:id="rId20" w:history="1">
        <w:r w:rsidR="00BC196E" w:rsidRPr="00BC196E">
          <w:rPr>
            <w:color w:val="0000FF"/>
            <w:u w:val="single"/>
          </w:rPr>
          <w:t>Terms and Conditions | Commonwealth (thecommonwealth.org)</w:t>
        </w:r>
      </w:hyperlink>
      <w:r w:rsidR="00BC196E">
        <w:t xml:space="preserve"> </w:t>
      </w:r>
      <w:r w:rsidRPr="0056456E">
        <w:rPr>
          <w:rFonts w:ascii="Trebuchet MS" w:hAnsi="Trebuchet MS" w:cs="Arial"/>
          <w:sz w:val="22"/>
          <w:szCs w:val="22"/>
        </w:rPr>
        <w:t>renders proposals in the bidder’s response unworkable, the bidder must submit full details of the unworkable/unacceptable provisions within the</w:t>
      </w:r>
      <w:r w:rsidR="00941D39">
        <w:rPr>
          <w:rFonts w:ascii="Trebuchet MS" w:hAnsi="Trebuchet MS" w:cs="Arial"/>
          <w:sz w:val="22"/>
          <w:szCs w:val="22"/>
        </w:rPr>
        <w:t xml:space="preserve"> relevant</w:t>
      </w:r>
      <w:r w:rsidRPr="0056456E">
        <w:rPr>
          <w:rFonts w:ascii="Trebuchet MS" w:hAnsi="Trebuchet MS" w:cs="Arial"/>
          <w:sz w:val="22"/>
          <w:szCs w:val="22"/>
        </w:rPr>
        <w:t xml:space="preserve"> Standard Terms and Conditions </w:t>
      </w:r>
      <w:r w:rsidR="00941D39">
        <w:rPr>
          <w:rFonts w:ascii="Trebuchet MS" w:hAnsi="Trebuchet MS" w:cs="Arial"/>
          <w:sz w:val="22"/>
          <w:szCs w:val="22"/>
        </w:rPr>
        <w:t>(</w:t>
      </w:r>
      <w:r w:rsidR="00941D39" w:rsidRPr="000531F6">
        <w:rPr>
          <w:rFonts w:ascii="Trebuchet MS" w:hAnsi="Trebuchet MS" w:cs="Arial"/>
          <w:sz w:val="22"/>
          <w:szCs w:val="22"/>
        </w:rPr>
        <w:t>Consultancy)</w:t>
      </w:r>
      <w:r w:rsidR="00941D39" w:rsidRPr="0056456E">
        <w:rPr>
          <w:rFonts w:ascii="Trebuchet MS" w:hAnsi="Trebuchet MS" w:cs="Arial"/>
          <w:sz w:val="22"/>
          <w:szCs w:val="22"/>
        </w:rPr>
        <w:t xml:space="preserve"> </w:t>
      </w:r>
      <w:r w:rsidRPr="0056456E">
        <w:rPr>
          <w:rFonts w:ascii="Trebuchet MS" w:hAnsi="Trebuchet MS" w:cs="Arial"/>
          <w:sz w:val="22"/>
          <w:szCs w:val="22"/>
        </w:rPr>
        <w:t>by completing the Legal Comments Table below.</w:t>
      </w:r>
    </w:p>
    <w:p w14:paraId="0E6C0E9C" w14:textId="77777777" w:rsidR="00BF2C61" w:rsidRPr="0056456E" w:rsidRDefault="00BF2C61" w:rsidP="00BF2C61">
      <w:pPr>
        <w:overflowPunct/>
        <w:autoSpaceDE/>
        <w:autoSpaceDN/>
        <w:adjustRightInd/>
        <w:textAlignment w:val="auto"/>
        <w:rPr>
          <w:rFonts w:ascii="Trebuchet MS" w:hAnsi="Trebuchet MS"/>
          <w:b/>
          <w:bCs/>
          <w:color w:val="000000"/>
          <w:kern w:val="32"/>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88"/>
        <w:gridCol w:w="3893"/>
        <w:gridCol w:w="3495"/>
      </w:tblGrid>
      <w:tr w:rsidR="00BF2C61" w:rsidRPr="0056456E" w14:paraId="79FE4AC1" w14:textId="77777777" w:rsidTr="00BF2C61">
        <w:trPr>
          <w:trHeight w:val="1034"/>
        </w:trPr>
        <w:tc>
          <w:tcPr>
            <w:tcW w:w="2388" w:type="dxa"/>
            <w:shd w:val="clear" w:color="auto" w:fill="auto"/>
          </w:tcPr>
          <w:p w14:paraId="6279281F" w14:textId="77777777" w:rsidR="00BF2C61" w:rsidRPr="0056456E" w:rsidRDefault="00BF2C61" w:rsidP="00BF47D0">
            <w:pPr>
              <w:tabs>
                <w:tab w:val="left" w:pos="3300"/>
              </w:tabs>
              <w:rPr>
                <w:rFonts w:ascii="Trebuchet MS" w:hAnsi="Trebuchet MS" w:cs="Arial"/>
                <w:b/>
                <w:sz w:val="22"/>
                <w:szCs w:val="22"/>
              </w:rPr>
            </w:pPr>
            <w:r w:rsidRPr="0056456E">
              <w:rPr>
                <w:rFonts w:ascii="Trebuchet MS" w:hAnsi="Trebuchet MS" w:cs="Arial"/>
                <w:b/>
                <w:sz w:val="22"/>
                <w:szCs w:val="22"/>
              </w:rPr>
              <w:t>Clause/Paragraph /Schedule</w:t>
            </w:r>
          </w:p>
          <w:p w14:paraId="5D0528F8" w14:textId="77777777" w:rsidR="00BF2C61" w:rsidRPr="0056456E" w:rsidRDefault="00BF2C61" w:rsidP="00BF47D0">
            <w:pPr>
              <w:tabs>
                <w:tab w:val="left" w:pos="3300"/>
              </w:tabs>
              <w:rPr>
                <w:rFonts w:ascii="Trebuchet MS" w:hAnsi="Trebuchet MS" w:cs="Arial"/>
                <w:b/>
                <w:caps/>
                <w:sz w:val="22"/>
                <w:szCs w:val="22"/>
              </w:rPr>
            </w:pPr>
          </w:p>
        </w:tc>
        <w:tc>
          <w:tcPr>
            <w:tcW w:w="3893" w:type="dxa"/>
            <w:shd w:val="clear" w:color="auto" w:fill="auto"/>
          </w:tcPr>
          <w:p w14:paraId="2A0187AA"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Summary of Issue</w:t>
            </w:r>
          </w:p>
        </w:tc>
        <w:tc>
          <w:tcPr>
            <w:tcW w:w="3495" w:type="dxa"/>
            <w:shd w:val="clear" w:color="auto" w:fill="auto"/>
          </w:tcPr>
          <w:p w14:paraId="17BE48DF" w14:textId="77777777" w:rsidR="00BF2C61" w:rsidRPr="0056456E" w:rsidRDefault="00BF2C61" w:rsidP="00BF47D0">
            <w:pPr>
              <w:tabs>
                <w:tab w:val="left" w:pos="3300"/>
              </w:tabs>
              <w:rPr>
                <w:rFonts w:ascii="Trebuchet MS" w:hAnsi="Trebuchet MS" w:cs="Arial"/>
                <w:b/>
                <w:caps/>
                <w:sz w:val="22"/>
                <w:szCs w:val="22"/>
              </w:rPr>
            </w:pPr>
            <w:r w:rsidRPr="0056456E">
              <w:rPr>
                <w:rFonts w:ascii="Trebuchet MS" w:hAnsi="Trebuchet MS" w:cs="Arial"/>
                <w:b/>
                <w:sz w:val="22"/>
                <w:szCs w:val="22"/>
              </w:rPr>
              <w:t>Suggested Revisions</w:t>
            </w:r>
          </w:p>
        </w:tc>
      </w:tr>
      <w:tr w:rsidR="00BF2C61" w:rsidRPr="0056456E" w14:paraId="5193F856" w14:textId="77777777" w:rsidTr="00BF2C61">
        <w:trPr>
          <w:trHeight w:val="348"/>
        </w:trPr>
        <w:tc>
          <w:tcPr>
            <w:tcW w:w="2388" w:type="dxa"/>
            <w:shd w:val="clear" w:color="auto" w:fill="auto"/>
          </w:tcPr>
          <w:p w14:paraId="2B86D3B6" w14:textId="77777777" w:rsidR="00BF2C61" w:rsidRPr="0056456E" w:rsidRDefault="00BF2C61" w:rsidP="00BF47D0">
            <w:pPr>
              <w:tabs>
                <w:tab w:val="left" w:pos="3300"/>
              </w:tabs>
              <w:rPr>
                <w:rFonts w:ascii="Trebuchet MS" w:hAnsi="Trebuchet MS" w:cs="Arial"/>
                <w:caps/>
                <w:sz w:val="22"/>
                <w:szCs w:val="22"/>
              </w:rPr>
            </w:pPr>
          </w:p>
          <w:p w14:paraId="6E74C1DC"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03DFF79"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57E83D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41041290" w14:textId="77777777" w:rsidTr="00BF2C61">
        <w:trPr>
          <w:trHeight w:val="336"/>
        </w:trPr>
        <w:tc>
          <w:tcPr>
            <w:tcW w:w="2388" w:type="dxa"/>
            <w:shd w:val="clear" w:color="auto" w:fill="auto"/>
          </w:tcPr>
          <w:p w14:paraId="34AAEE68" w14:textId="77777777" w:rsidR="00BF2C61" w:rsidRPr="0056456E" w:rsidRDefault="00BF2C61" w:rsidP="00BF47D0">
            <w:pPr>
              <w:tabs>
                <w:tab w:val="left" w:pos="3300"/>
              </w:tabs>
              <w:rPr>
                <w:rFonts w:ascii="Trebuchet MS" w:hAnsi="Trebuchet MS" w:cs="Arial"/>
                <w:caps/>
                <w:sz w:val="22"/>
                <w:szCs w:val="22"/>
              </w:rPr>
            </w:pPr>
          </w:p>
          <w:p w14:paraId="1C88EC9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4BE92A6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B0CB18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50E7D09E" w14:textId="77777777" w:rsidTr="00BF2C61">
        <w:trPr>
          <w:trHeight w:val="348"/>
        </w:trPr>
        <w:tc>
          <w:tcPr>
            <w:tcW w:w="2388" w:type="dxa"/>
            <w:shd w:val="clear" w:color="auto" w:fill="auto"/>
          </w:tcPr>
          <w:p w14:paraId="5448FBD2" w14:textId="77777777" w:rsidR="00BF2C61" w:rsidRPr="0056456E" w:rsidRDefault="00BF2C61" w:rsidP="00BF47D0">
            <w:pPr>
              <w:tabs>
                <w:tab w:val="left" w:pos="3300"/>
              </w:tabs>
              <w:rPr>
                <w:rFonts w:ascii="Trebuchet MS" w:hAnsi="Trebuchet MS" w:cs="Arial"/>
                <w:caps/>
                <w:sz w:val="22"/>
                <w:szCs w:val="22"/>
              </w:rPr>
            </w:pPr>
          </w:p>
          <w:p w14:paraId="0EF19B82"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65E77323"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B38E64B"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7C15CB03" w14:textId="77777777" w:rsidTr="00BF2C61">
        <w:trPr>
          <w:trHeight w:val="336"/>
        </w:trPr>
        <w:tc>
          <w:tcPr>
            <w:tcW w:w="2388" w:type="dxa"/>
            <w:shd w:val="clear" w:color="auto" w:fill="auto"/>
          </w:tcPr>
          <w:p w14:paraId="683B2386" w14:textId="77777777" w:rsidR="00BF2C61" w:rsidRPr="0056456E" w:rsidRDefault="00BF2C61" w:rsidP="00BF47D0">
            <w:pPr>
              <w:tabs>
                <w:tab w:val="left" w:pos="3300"/>
              </w:tabs>
              <w:rPr>
                <w:rFonts w:ascii="Trebuchet MS" w:hAnsi="Trebuchet MS" w:cs="Arial"/>
                <w:caps/>
                <w:sz w:val="22"/>
                <w:szCs w:val="22"/>
              </w:rPr>
            </w:pPr>
          </w:p>
          <w:p w14:paraId="3FCEBB9F"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900AAD5"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A6B90C"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8D1EDBA" w14:textId="77777777" w:rsidTr="00BF2C61">
        <w:trPr>
          <w:trHeight w:val="348"/>
        </w:trPr>
        <w:tc>
          <w:tcPr>
            <w:tcW w:w="2388" w:type="dxa"/>
            <w:shd w:val="clear" w:color="auto" w:fill="auto"/>
          </w:tcPr>
          <w:p w14:paraId="6B1A2122" w14:textId="77777777" w:rsidR="00BF2C61" w:rsidRPr="0056456E" w:rsidRDefault="00BF2C61" w:rsidP="00BF47D0">
            <w:pPr>
              <w:tabs>
                <w:tab w:val="left" w:pos="3300"/>
              </w:tabs>
              <w:rPr>
                <w:rFonts w:ascii="Trebuchet MS" w:hAnsi="Trebuchet MS" w:cs="Arial"/>
                <w:caps/>
                <w:sz w:val="22"/>
                <w:szCs w:val="22"/>
              </w:rPr>
            </w:pPr>
          </w:p>
          <w:p w14:paraId="6475F6AE"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1C856F9E"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4617C449"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0469FB07" w14:textId="77777777" w:rsidTr="00BF2C61">
        <w:trPr>
          <w:trHeight w:val="348"/>
        </w:trPr>
        <w:tc>
          <w:tcPr>
            <w:tcW w:w="2388" w:type="dxa"/>
            <w:shd w:val="clear" w:color="auto" w:fill="auto"/>
          </w:tcPr>
          <w:p w14:paraId="4899BDCE" w14:textId="77777777" w:rsidR="00BF2C61" w:rsidRPr="0056456E" w:rsidRDefault="00BF2C61" w:rsidP="00BF47D0">
            <w:pPr>
              <w:tabs>
                <w:tab w:val="left" w:pos="3300"/>
              </w:tabs>
              <w:rPr>
                <w:rFonts w:ascii="Trebuchet MS" w:hAnsi="Trebuchet MS" w:cs="Arial"/>
                <w:caps/>
                <w:sz w:val="22"/>
                <w:szCs w:val="22"/>
              </w:rPr>
            </w:pPr>
          </w:p>
          <w:p w14:paraId="4D135B61"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7AA58661"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3B2137E4"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1FE4FE0" w14:textId="77777777" w:rsidTr="00BF2C61">
        <w:trPr>
          <w:trHeight w:val="336"/>
        </w:trPr>
        <w:tc>
          <w:tcPr>
            <w:tcW w:w="2388" w:type="dxa"/>
            <w:shd w:val="clear" w:color="auto" w:fill="auto"/>
          </w:tcPr>
          <w:p w14:paraId="70CFDCCF" w14:textId="77777777" w:rsidR="00BF2C61" w:rsidRPr="0056456E" w:rsidRDefault="00BF2C61" w:rsidP="00BF47D0">
            <w:pPr>
              <w:tabs>
                <w:tab w:val="left" w:pos="3300"/>
              </w:tabs>
              <w:rPr>
                <w:rFonts w:ascii="Trebuchet MS" w:hAnsi="Trebuchet MS" w:cs="Arial"/>
                <w:caps/>
                <w:sz w:val="22"/>
                <w:szCs w:val="22"/>
              </w:rPr>
            </w:pPr>
          </w:p>
          <w:p w14:paraId="7156E3E9"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D726572"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18AA8D60"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1C09632D" w14:textId="77777777" w:rsidTr="00BF2C61">
        <w:trPr>
          <w:trHeight w:val="348"/>
        </w:trPr>
        <w:tc>
          <w:tcPr>
            <w:tcW w:w="2388" w:type="dxa"/>
            <w:shd w:val="clear" w:color="auto" w:fill="auto"/>
          </w:tcPr>
          <w:p w14:paraId="744B2076" w14:textId="77777777" w:rsidR="00BF2C61" w:rsidRPr="0056456E" w:rsidRDefault="00BF2C61" w:rsidP="00BF47D0">
            <w:pPr>
              <w:tabs>
                <w:tab w:val="left" w:pos="3300"/>
              </w:tabs>
              <w:rPr>
                <w:rFonts w:ascii="Trebuchet MS" w:hAnsi="Trebuchet MS" w:cs="Arial"/>
                <w:caps/>
                <w:sz w:val="22"/>
                <w:szCs w:val="22"/>
              </w:rPr>
            </w:pPr>
          </w:p>
          <w:p w14:paraId="012931C7"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246749C8"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298630C3" w14:textId="77777777" w:rsidR="00BF2C61" w:rsidRPr="0056456E" w:rsidRDefault="00BF2C61" w:rsidP="00BF47D0">
            <w:pPr>
              <w:tabs>
                <w:tab w:val="left" w:pos="3300"/>
              </w:tabs>
              <w:rPr>
                <w:rFonts w:ascii="Trebuchet MS" w:hAnsi="Trebuchet MS" w:cs="Arial"/>
                <w:caps/>
                <w:sz w:val="22"/>
                <w:szCs w:val="22"/>
              </w:rPr>
            </w:pPr>
          </w:p>
        </w:tc>
      </w:tr>
      <w:tr w:rsidR="00BF2C61" w:rsidRPr="0056456E" w14:paraId="626CD1EF" w14:textId="77777777" w:rsidTr="00BF2C61">
        <w:trPr>
          <w:trHeight w:val="336"/>
        </w:trPr>
        <w:tc>
          <w:tcPr>
            <w:tcW w:w="2388" w:type="dxa"/>
            <w:shd w:val="clear" w:color="auto" w:fill="auto"/>
          </w:tcPr>
          <w:p w14:paraId="2F2E6544" w14:textId="77777777" w:rsidR="00BF2C61" w:rsidRPr="0056456E" w:rsidRDefault="00BF2C61" w:rsidP="00BF47D0">
            <w:pPr>
              <w:tabs>
                <w:tab w:val="left" w:pos="3300"/>
              </w:tabs>
              <w:rPr>
                <w:rFonts w:ascii="Trebuchet MS" w:hAnsi="Trebuchet MS" w:cs="Arial"/>
                <w:caps/>
                <w:sz w:val="22"/>
                <w:szCs w:val="22"/>
              </w:rPr>
            </w:pPr>
          </w:p>
          <w:p w14:paraId="21EFAE78" w14:textId="77777777" w:rsidR="00BF2C61" w:rsidRPr="0056456E" w:rsidRDefault="00BF2C61" w:rsidP="00BF47D0">
            <w:pPr>
              <w:tabs>
                <w:tab w:val="left" w:pos="3300"/>
              </w:tabs>
              <w:rPr>
                <w:rFonts w:ascii="Trebuchet MS" w:hAnsi="Trebuchet MS" w:cs="Arial"/>
                <w:caps/>
                <w:sz w:val="22"/>
                <w:szCs w:val="22"/>
              </w:rPr>
            </w:pPr>
          </w:p>
        </w:tc>
        <w:tc>
          <w:tcPr>
            <w:tcW w:w="3893" w:type="dxa"/>
            <w:shd w:val="clear" w:color="auto" w:fill="auto"/>
          </w:tcPr>
          <w:p w14:paraId="0304FBBD" w14:textId="77777777" w:rsidR="00BF2C61" w:rsidRPr="0056456E" w:rsidRDefault="00BF2C61" w:rsidP="00BF47D0">
            <w:pPr>
              <w:tabs>
                <w:tab w:val="left" w:pos="3300"/>
              </w:tabs>
              <w:rPr>
                <w:rFonts w:ascii="Trebuchet MS" w:hAnsi="Trebuchet MS" w:cs="Arial"/>
                <w:caps/>
                <w:sz w:val="22"/>
                <w:szCs w:val="22"/>
              </w:rPr>
            </w:pPr>
          </w:p>
        </w:tc>
        <w:tc>
          <w:tcPr>
            <w:tcW w:w="3495" w:type="dxa"/>
            <w:shd w:val="clear" w:color="auto" w:fill="auto"/>
          </w:tcPr>
          <w:p w14:paraId="713A3E16" w14:textId="77777777" w:rsidR="00BF2C61" w:rsidRPr="0056456E" w:rsidRDefault="00BF2C61" w:rsidP="00BF47D0">
            <w:pPr>
              <w:tabs>
                <w:tab w:val="left" w:pos="3300"/>
              </w:tabs>
              <w:rPr>
                <w:rFonts w:ascii="Trebuchet MS" w:hAnsi="Trebuchet MS" w:cs="Arial"/>
                <w:caps/>
                <w:sz w:val="22"/>
                <w:szCs w:val="22"/>
              </w:rPr>
            </w:pPr>
          </w:p>
        </w:tc>
      </w:tr>
    </w:tbl>
    <w:p w14:paraId="781FE512" w14:textId="77777777" w:rsidR="001C2D0D" w:rsidRPr="0056456E" w:rsidRDefault="001C2D0D" w:rsidP="00177379">
      <w:pPr>
        <w:jc w:val="both"/>
        <w:rPr>
          <w:rFonts w:ascii="Trebuchet MS" w:hAnsi="Trebuchet MS"/>
          <w:sz w:val="22"/>
          <w:szCs w:val="22"/>
        </w:rPr>
      </w:pPr>
    </w:p>
    <w:p w14:paraId="7AA3D79A" w14:textId="77777777" w:rsidR="001C2D0D" w:rsidRPr="0056456E" w:rsidRDefault="001C2D0D" w:rsidP="00177379">
      <w:pPr>
        <w:jc w:val="both"/>
        <w:rPr>
          <w:rFonts w:ascii="Trebuchet MS" w:hAnsi="Trebuchet MS"/>
          <w:sz w:val="22"/>
          <w:szCs w:val="22"/>
        </w:rPr>
      </w:pPr>
    </w:p>
    <w:p w14:paraId="7A9316B8" w14:textId="68FBA419" w:rsidR="0029484E" w:rsidRDefault="00AB25D5" w:rsidP="00177379">
      <w:pPr>
        <w:overflowPunct/>
        <w:autoSpaceDE/>
        <w:autoSpaceDN/>
        <w:adjustRightInd/>
        <w:jc w:val="both"/>
        <w:textAlignment w:val="auto"/>
        <w:rPr>
          <w:rStyle w:val="Heading1Char"/>
          <w:rFonts w:cs="Calibri"/>
          <w:color w:val="000000" w:themeColor="text1"/>
          <w:sz w:val="22"/>
          <w:szCs w:val="22"/>
          <w:u w:val="single"/>
        </w:rPr>
      </w:pPr>
      <w:bookmarkStart w:id="158" w:name="_Toc124780268"/>
      <w:r w:rsidRPr="0056456E">
        <w:rPr>
          <w:rStyle w:val="Heading1Char"/>
          <w:rFonts w:cs="Calibri"/>
          <w:color w:val="000000" w:themeColor="text1"/>
          <w:sz w:val="22"/>
          <w:szCs w:val="22"/>
          <w:u w:val="single"/>
        </w:rPr>
        <w:t>P</w:t>
      </w:r>
      <w:r w:rsidR="00BF0FDC" w:rsidRPr="0056456E">
        <w:rPr>
          <w:rStyle w:val="Heading1Char"/>
          <w:rFonts w:cs="Calibri"/>
          <w:color w:val="000000" w:themeColor="text1"/>
          <w:sz w:val="22"/>
          <w:szCs w:val="22"/>
          <w:u w:val="single"/>
        </w:rPr>
        <w:t xml:space="preserve">art </w:t>
      </w:r>
      <w:r w:rsidR="0029484E" w:rsidRPr="0056456E">
        <w:rPr>
          <w:rStyle w:val="Heading1Char"/>
          <w:rFonts w:cs="Calibri"/>
          <w:color w:val="000000" w:themeColor="text1"/>
          <w:sz w:val="22"/>
          <w:szCs w:val="22"/>
          <w:u w:val="single"/>
        </w:rPr>
        <w:t>3</w:t>
      </w:r>
      <w:r w:rsidR="00BF0FDC" w:rsidRPr="0056456E">
        <w:rPr>
          <w:rStyle w:val="Heading1Char"/>
          <w:rFonts w:cs="Calibri"/>
          <w:color w:val="000000" w:themeColor="text1"/>
          <w:sz w:val="22"/>
          <w:szCs w:val="22"/>
          <w:u w:val="single"/>
        </w:rPr>
        <w:t xml:space="preserve"> –</w:t>
      </w:r>
      <w:r w:rsidR="00505E5C" w:rsidRPr="0056456E">
        <w:rPr>
          <w:rStyle w:val="Heading1Char"/>
          <w:rFonts w:cs="Calibri"/>
          <w:color w:val="000000" w:themeColor="text1"/>
          <w:sz w:val="22"/>
          <w:szCs w:val="22"/>
          <w:u w:val="single"/>
        </w:rPr>
        <w:t xml:space="preserve"> </w:t>
      </w:r>
      <w:r w:rsidR="00BF0FDC" w:rsidRPr="0056456E">
        <w:rPr>
          <w:rStyle w:val="Heading1Char"/>
          <w:rFonts w:cs="Calibri"/>
          <w:color w:val="000000" w:themeColor="text1"/>
          <w:sz w:val="22"/>
          <w:szCs w:val="22"/>
          <w:u w:val="single"/>
        </w:rPr>
        <w:t xml:space="preserve">Technical </w:t>
      </w:r>
      <w:bookmarkEnd w:id="158"/>
    </w:p>
    <w:p w14:paraId="3DA32DC0" w14:textId="77777777" w:rsidR="00181388" w:rsidRDefault="00181388" w:rsidP="00177379">
      <w:pPr>
        <w:overflowPunct/>
        <w:autoSpaceDE/>
        <w:autoSpaceDN/>
        <w:adjustRightInd/>
        <w:jc w:val="both"/>
        <w:textAlignment w:val="auto"/>
        <w:rPr>
          <w:rFonts w:ascii="Trebuchet MS" w:hAnsi="Trebuchet MS"/>
          <w:b/>
          <w:noProof/>
          <w:color w:val="000000" w:themeColor="text1"/>
          <w:sz w:val="22"/>
          <w:szCs w:val="22"/>
          <w:u w:val="single"/>
        </w:rPr>
      </w:pPr>
    </w:p>
    <w:p w14:paraId="1B7E7BE9" w14:textId="3EDA8B79" w:rsidR="00E75895" w:rsidRDefault="00E75895" w:rsidP="007A49D5">
      <w:pPr>
        <w:pBdr>
          <w:top w:val="nil"/>
          <w:left w:val="nil"/>
          <w:bottom w:val="nil"/>
          <w:right w:val="nil"/>
          <w:between w:val="nil"/>
        </w:pBdr>
        <w:spacing w:after="240" w:line="276" w:lineRule="auto"/>
        <w:rPr>
          <w:rFonts w:ascii="Trebuchet MS" w:eastAsia="Trebuchet MS" w:hAnsi="Trebuchet MS" w:cs="Trebuchet MS"/>
          <w:color w:val="000000"/>
          <w:sz w:val="22"/>
          <w:szCs w:val="22"/>
          <w:u w:val="single"/>
        </w:rPr>
      </w:pPr>
      <w:r w:rsidRPr="001A3EE2">
        <w:rPr>
          <w:rFonts w:ascii="Trebuchet MS" w:eastAsia="Trebuchet MS" w:hAnsi="Trebuchet MS" w:cs="Trebuchet MS"/>
          <w:color w:val="000000"/>
          <w:sz w:val="22"/>
          <w:szCs w:val="22"/>
        </w:rPr>
        <w:t xml:space="preserve">Please </w:t>
      </w:r>
      <w:r w:rsidR="00280C49">
        <w:rPr>
          <w:rFonts w:ascii="Trebuchet MS" w:eastAsia="Trebuchet MS" w:hAnsi="Trebuchet MS" w:cs="Trebuchet MS"/>
          <w:color w:val="000000"/>
          <w:sz w:val="22"/>
          <w:szCs w:val="22"/>
        </w:rPr>
        <w:t xml:space="preserve">submit </w:t>
      </w:r>
      <w:r w:rsidRPr="001A3EE2">
        <w:rPr>
          <w:rFonts w:ascii="Trebuchet MS" w:eastAsia="Trebuchet MS" w:hAnsi="Trebuchet MS" w:cs="Trebuchet MS"/>
          <w:color w:val="000000"/>
          <w:sz w:val="22"/>
          <w:szCs w:val="22"/>
        </w:rPr>
        <w:t>CV</w:t>
      </w:r>
      <w:r w:rsidR="00280C49">
        <w:rPr>
          <w:rFonts w:ascii="Trebuchet MS" w:eastAsia="Trebuchet MS" w:hAnsi="Trebuchet MS" w:cs="Trebuchet MS"/>
          <w:color w:val="000000"/>
          <w:sz w:val="22"/>
          <w:szCs w:val="22"/>
        </w:rPr>
        <w:t>(s)</w:t>
      </w:r>
      <w:r w:rsidRPr="001A3EE2">
        <w:rPr>
          <w:rFonts w:ascii="Trebuchet MS" w:eastAsia="Trebuchet MS" w:hAnsi="Trebuchet MS" w:cs="Trebuchet MS"/>
          <w:color w:val="000000"/>
          <w:sz w:val="22"/>
          <w:szCs w:val="22"/>
        </w:rPr>
        <w:t xml:space="preserve"> and a concise cover letter (1-2 pages</w:t>
      </w:r>
      <w:r w:rsidR="004164C9">
        <w:rPr>
          <w:rFonts w:ascii="Trebuchet MS" w:eastAsia="Trebuchet MS" w:hAnsi="Trebuchet MS" w:cs="Trebuchet MS"/>
          <w:color w:val="000000"/>
          <w:sz w:val="22"/>
          <w:szCs w:val="22"/>
        </w:rPr>
        <w:t>)</w:t>
      </w:r>
      <w:r w:rsidR="00923EFE">
        <w:rPr>
          <w:rFonts w:ascii="Trebuchet MS" w:eastAsia="Trebuchet MS" w:hAnsi="Trebuchet MS" w:cs="Trebuchet MS"/>
          <w:color w:val="000000"/>
          <w:sz w:val="22"/>
          <w:szCs w:val="22"/>
        </w:rPr>
        <w:t xml:space="preserve">. </w:t>
      </w:r>
    </w:p>
    <w:p w14:paraId="5D07A871" w14:textId="4AA1FC79" w:rsidR="00181388" w:rsidRPr="001A3EE2" w:rsidRDefault="00181388" w:rsidP="00181388">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sidRPr="001A3EE2">
        <w:rPr>
          <w:rFonts w:ascii="Trebuchet MS" w:eastAsia="Trebuchet MS" w:hAnsi="Trebuchet MS" w:cs="Trebuchet MS"/>
          <w:color w:val="000000"/>
          <w:sz w:val="22"/>
          <w:szCs w:val="22"/>
        </w:rPr>
        <w:t xml:space="preserve">The cover letter should include the candidate’s / team’s relevant expertise and experience </w:t>
      </w:r>
      <w:r w:rsidR="004164C9">
        <w:rPr>
          <w:rFonts w:ascii="Trebuchet MS" w:eastAsia="Trebuchet MS" w:hAnsi="Trebuchet MS" w:cs="Trebuchet MS"/>
          <w:color w:val="000000"/>
          <w:sz w:val="22"/>
          <w:szCs w:val="22"/>
        </w:rPr>
        <w:t xml:space="preserve">in line with the </w:t>
      </w:r>
      <w:r w:rsidR="00FB67BE" w:rsidRPr="00FB67BE">
        <w:rPr>
          <w:rFonts w:ascii="Trebuchet MS" w:eastAsia="Trebuchet MS" w:hAnsi="Trebuchet MS" w:cs="Trebuchet MS"/>
          <w:color w:val="000000"/>
          <w:sz w:val="22"/>
          <w:szCs w:val="22"/>
        </w:rPr>
        <w:t>Qualifications &amp; Competencies</w:t>
      </w:r>
      <w:r w:rsidR="00FB67BE">
        <w:rPr>
          <w:rFonts w:ascii="Trebuchet MS" w:eastAsia="Trebuchet MS" w:hAnsi="Trebuchet MS" w:cs="Trebuchet MS"/>
          <w:color w:val="000000"/>
          <w:sz w:val="22"/>
          <w:szCs w:val="22"/>
        </w:rPr>
        <w:t xml:space="preserve"> </w:t>
      </w:r>
      <w:r w:rsidR="004164C9">
        <w:rPr>
          <w:rFonts w:ascii="Trebuchet MS" w:eastAsia="Trebuchet MS" w:hAnsi="Trebuchet MS" w:cs="Trebuchet MS"/>
          <w:color w:val="000000"/>
          <w:sz w:val="22"/>
          <w:szCs w:val="22"/>
        </w:rPr>
        <w:t xml:space="preserve">specifications </w:t>
      </w:r>
      <w:r w:rsidR="0060485B">
        <w:rPr>
          <w:rFonts w:ascii="Trebuchet MS" w:eastAsia="Trebuchet MS" w:hAnsi="Trebuchet MS" w:cs="Trebuchet MS"/>
          <w:color w:val="000000"/>
          <w:sz w:val="22"/>
          <w:szCs w:val="22"/>
        </w:rPr>
        <w:t>outlined in</w:t>
      </w:r>
      <w:r w:rsidR="004164C9">
        <w:rPr>
          <w:rFonts w:ascii="Trebuchet MS" w:eastAsia="Trebuchet MS" w:hAnsi="Trebuchet MS" w:cs="Trebuchet MS"/>
          <w:color w:val="000000"/>
          <w:sz w:val="22"/>
          <w:szCs w:val="22"/>
        </w:rPr>
        <w:t xml:space="preserve"> the TOR </w:t>
      </w:r>
      <w:r w:rsidRPr="001A3EE2">
        <w:rPr>
          <w:rFonts w:ascii="Trebuchet MS" w:eastAsia="Trebuchet MS" w:hAnsi="Trebuchet MS" w:cs="Trebuchet MS"/>
          <w:color w:val="000000"/>
          <w:sz w:val="22"/>
          <w:szCs w:val="22"/>
        </w:rPr>
        <w:t xml:space="preserve">along </w:t>
      </w:r>
      <w:r w:rsidRPr="001A3EE2">
        <w:rPr>
          <w:rFonts w:ascii="Trebuchet MS" w:eastAsia="Trebuchet MS" w:hAnsi="Trebuchet MS" w:cs="Trebuchet MS"/>
          <w:color w:val="000000"/>
          <w:sz w:val="22"/>
          <w:szCs w:val="22"/>
          <w:u w:val="single"/>
        </w:rPr>
        <w:t>with the bid amount</w:t>
      </w:r>
      <w:r w:rsidRPr="001A3EE2">
        <w:rPr>
          <w:rFonts w:ascii="Trebuchet MS" w:eastAsia="Trebuchet MS" w:hAnsi="Trebuchet MS" w:cs="Trebuchet MS"/>
          <w:color w:val="000000"/>
          <w:sz w:val="22"/>
          <w:szCs w:val="22"/>
        </w:rPr>
        <w:t>. Bids must include all relevant fees and taxes, which in total cannot exceed the maximum amount (£</w:t>
      </w:r>
      <w:r>
        <w:rPr>
          <w:rFonts w:ascii="Trebuchet MS" w:eastAsia="Trebuchet MS" w:hAnsi="Trebuchet MS" w:cs="Trebuchet MS"/>
          <w:color w:val="000000"/>
          <w:sz w:val="22"/>
          <w:szCs w:val="22"/>
        </w:rPr>
        <w:t>12,000</w:t>
      </w:r>
      <w:r w:rsidRPr="001A3EE2">
        <w:rPr>
          <w:rFonts w:ascii="Trebuchet MS" w:eastAsia="Trebuchet MS" w:hAnsi="Trebuchet MS" w:cs="Trebuchet MS"/>
          <w:color w:val="000000"/>
          <w:sz w:val="22"/>
          <w:szCs w:val="22"/>
        </w:rPr>
        <w:t>).</w:t>
      </w:r>
    </w:p>
    <w:p w14:paraId="4B0BD79F" w14:textId="2B95BA41" w:rsidR="00E75895" w:rsidRDefault="00181388" w:rsidP="00E75895">
      <w:pPr>
        <w:pBdr>
          <w:top w:val="nil"/>
          <w:left w:val="nil"/>
          <w:bottom w:val="nil"/>
          <w:right w:val="nil"/>
          <w:between w:val="nil"/>
        </w:pBdr>
        <w:spacing w:after="240" w:line="276" w:lineRule="auto"/>
        <w:jc w:val="both"/>
        <w:rPr>
          <w:rFonts w:ascii="Trebuchet MS" w:eastAsia="Trebuchet MS" w:hAnsi="Trebuchet MS" w:cs="Trebuchet MS"/>
          <w:color w:val="000000"/>
          <w:sz w:val="22"/>
          <w:szCs w:val="22"/>
        </w:rPr>
      </w:pPr>
      <w:r>
        <w:rPr>
          <w:rFonts w:ascii="Trebuchet MS" w:eastAsia="Trebuchet MS" w:hAnsi="Trebuchet MS" w:cs="Trebuchet MS"/>
          <w:color w:val="000000"/>
          <w:sz w:val="22"/>
          <w:szCs w:val="22"/>
        </w:rPr>
        <w:t>E</w:t>
      </w:r>
      <w:r w:rsidR="00E75895" w:rsidRPr="001A3EE2">
        <w:rPr>
          <w:rFonts w:ascii="Trebuchet MS" w:eastAsia="Trebuchet MS" w:hAnsi="Trebuchet MS" w:cs="Trebuchet MS"/>
          <w:color w:val="000000"/>
          <w:sz w:val="22"/>
          <w:szCs w:val="22"/>
        </w:rPr>
        <w:t xml:space="preserve">valuation will be based on both competency and cost. Where submissions are similar in quality, preference will be given to </w:t>
      </w:r>
      <w:r w:rsidR="00E75895">
        <w:rPr>
          <w:rFonts w:ascii="Trebuchet MS" w:eastAsia="Trebuchet MS" w:hAnsi="Trebuchet MS" w:cs="Trebuchet MS"/>
          <w:color w:val="000000"/>
          <w:sz w:val="22"/>
          <w:szCs w:val="22"/>
        </w:rPr>
        <w:t>consultants</w:t>
      </w:r>
      <w:r w:rsidR="00E75895" w:rsidRPr="001A3EE2">
        <w:rPr>
          <w:rFonts w:ascii="Trebuchet MS" w:eastAsia="Trebuchet MS" w:hAnsi="Trebuchet MS" w:cs="Trebuchet MS"/>
          <w:color w:val="000000"/>
          <w:sz w:val="22"/>
          <w:szCs w:val="22"/>
        </w:rPr>
        <w:t xml:space="preserve"> that are Commonwealth citizens or entities registered in a Commonwealth country. </w:t>
      </w:r>
    </w:p>
    <w:p w14:paraId="0164A07F" w14:textId="26AB0DEC" w:rsidR="00181388" w:rsidRPr="00181388" w:rsidRDefault="00181388" w:rsidP="00E75895">
      <w:pPr>
        <w:pBdr>
          <w:top w:val="nil"/>
          <w:left w:val="nil"/>
          <w:bottom w:val="nil"/>
          <w:right w:val="nil"/>
          <w:between w:val="nil"/>
        </w:pBdr>
        <w:spacing w:after="240" w:line="276" w:lineRule="auto"/>
        <w:jc w:val="both"/>
        <w:rPr>
          <w:rFonts w:ascii="Trebuchet MS" w:eastAsia="Trebuchet MS" w:hAnsi="Trebuchet MS" w:cs="Trebuchet MS"/>
          <w:b/>
          <w:bCs/>
          <w:color w:val="000000"/>
          <w:sz w:val="22"/>
          <w:szCs w:val="22"/>
          <w:u w:val="single"/>
        </w:rPr>
      </w:pPr>
      <w:r w:rsidRPr="00181388">
        <w:rPr>
          <w:rFonts w:ascii="Trebuchet MS" w:eastAsia="Trebuchet MS" w:hAnsi="Trebuchet MS" w:cs="Trebuchet MS"/>
          <w:b/>
          <w:bCs/>
          <w:color w:val="000000"/>
          <w:sz w:val="22"/>
          <w:szCs w:val="22"/>
          <w:u w:val="single"/>
        </w:rPr>
        <w:t xml:space="preserve">Part 4 – Pricing </w:t>
      </w:r>
    </w:p>
    <w:p w14:paraId="7AAD43DE" w14:textId="77777777" w:rsidR="00EC7A34" w:rsidRPr="008B7062" w:rsidRDefault="00EC7A34" w:rsidP="00EC7A34">
      <w:pPr>
        <w:pStyle w:val="Default"/>
        <w:widowControl/>
        <w:jc w:val="both"/>
        <w:rPr>
          <w:rFonts w:ascii="Trebuchet MS" w:hAnsi="Trebuchet MS"/>
          <w:noProof/>
          <w:color w:val="000000" w:themeColor="text1"/>
          <w:sz w:val="22"/>
          <w:szCs w:val="22"/>
          <w:lang w:val="en-GB"/>
        </w:rPr>
      </w:pPr>
      <w:r w:rsidRPr="00180810">
        <w:rPr>
          <w:rFonts w:ascii="Trebuchet MS" w:hAnsi="Trebuchet MS"/>
          <w:noProof/>
          <w:color w:val="000000" w:themeColor="text1"/>
          <w:sz w:val="22"/>
          <w:szCs w:val="22"/>
          <w:lang w:val="en-GB"/>
        </w:rPr>
        <w:t xml:space="preserve">Transparent pricing must be submitted with no hidden costs. Pricing and cost must be broken </w:t>
      </w:r>
      <w:r w:rsidRPr="008B7062">
        <w:rPr>
          <w:rFonts w:ascii="Trebuchet MS" w:hAnsi="Trebuchet MS"/>
          <w:noProof/>
          <w:color w:val="000000" w:themeColor="text1"/>
          <w:sz w:val="22"/>
          <w:szCs w:val="22"/>
          <w:lang w:val="en-GB"/>
        </w:rPr>
        <w:t xml:space="preserve">down to the different elements of the services and any other costs. </w:t>
      </w:r>
    </w:p>
    <w:p w14:paraId="2039ED96" w14:textId="77777777" w:rsidR="00BE5E9C" w:rsidRPr="008B7062" w:rsidRDefault="00BE5E9C" w:rsidP="00AF12BC">
      <w:pPr>
        <w:jc w:val="both"/>
        <w:rPr>
          <w:rFonts w:ascii="Trebuchet MS" w:hAnsi="Trebuchet MS" w:cs="SJCSC Z+ Futura Lt BT"/>
          <w:noProof/>
          <w:color w:val="000000" w:themeColor="text1"/>
          <w:sz w:val="22"/>
          <w:szCs w:val="22"/>
        </w:rPr>
      </w:pPr>
    </w:p>
    <w:p w14:paraId="6411A597" w14:textId="1C4ACF70"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r w:rsidRPr="008B7062">
        <w:rPr>
          <w:rFonts w:ascii="Trebuchet MS" w:hAnsi="Trebuchet MS" w:cs="SJCSC Z+ Futura Lt BT"/>
          <w:noProof/>
          <w:color w:val="000000" w:themeColor="text1"/>
          <w:sz w:val="22"/>
          <w:szCs w:val="22"/>
        </w:rPr>
        <w:t>Please complete th</w:t>
      </w:r>
      <w:r w:rsidR="00FC3E22" w:rsidRPr="008B7062">
        <w:rPr>
          <w:rFonts w:ascii="Trebuchet MS" w:hAnsi="Trebuchet MS" w:cs="SJCSC Z+ Futura Lt BT"/>
          <w:noProof/>
          <w:color w:val="000000" w:themeColor="text1"/>
          <w:sz w:val="22"/>
          <w:szCs w:val="22"/>
        </w:rPr>
        <w:t>e</w:t>
      </w:r>
      <w:r w:rsidRPr="008B7062">
        <w:rPr>
          <w:rFonts w:ascii="Trebuchet MS" w:hAnsi="Trebuchet MS" w:cs="SJCSC Z+ Futura Lt BT"/>
          <w:noProof/>
          <w:color w:val="000000" w:themeColor="text1"/>
          <w:sz w:val="22"/>
          <w:szCs w:val="22"/>
        </w:rPr>
        <w:t xml:space="preserve"> Pricing </w:t>
      </w:r>
      <w:r w:rsidRPr="00B31920">
        <w:rPr>
          <w:rFonts w:ascii="Trebuchet MS" w:hAnsi="Trebuchet MS" w:cs="SJCSC Z+ Futura Lt BT"/>
          <w:noProof/>
          <w:color w:val="000000" w:themeColor="text1"/>
          <w:sz w:val="22"/>
          <w:szCs w:val="22"/>
        </w:rPr>
        <w:t xml:space="preserve">Schedule and submit as a </w:t>
      </w:r>
      <w:r w:rsidRPr="00B31920">
        <w:rPr>
          <w:rFonts w:ascii="Trebuchet MS" w:hAnsi="Trebuchet MS" w:cs="SJCSC Z+ Futura Lt BT"/>
          <w:noProof/>
          <w:color w:val="000000" w:themeColor="text1"/>
          <w:sz w:val="22"/>
          <w:szCs w:val="22"/>
          <w:u w:val="single"/>
        </w:rPr>
        <w:t>separate document.</w:t>
      </w:r>
      <w:r w:rsidRPr="008B7062">
        <w:rPr>
          <w:rFonts w:ascii="Trebuchet MS" w:hAnsi="Trebuchet MS" w:cs="SJCSC Z+ Futura Lt BT"/>
          <w:noProof/>
          <w:color w:val="000000" w:themeColor="text1"/>
          <w:sz w:val="22"/>
          <w:szCs w:val="22"/>
        </w:rPr>
        <w:t xml:space="preserve"> Please refer to Instructions to bidders which states that unless indicated otherwise, all prices should be quoted in Pounds Sterling. </w:t>
      </w:r>
    </w:p>
    <w:p w14:paraId="140A7B22" w14:textId="77777777" w:rsidR="00EC7A34" w:rsidRPr="008B7062" w:rsidRDefault="00EC7A34" w:rsidP="00AF12BC">
      <w:pPr>
        <w:spacing w:before="100" w:beforeAutospacing="1"/>
        <w:contextualSpacing/>
        <w:jc w:val="both"/>
        <w:rPr>
          <w:rFonts w:ascii="Trebuchet MS" w:hAnsi="Trebuchet MS" w:cs="SJCSC Z+ Futura Lt BT"/>
          <w:noProof/>
          <w:color w:val="000000" w:themeColor="text1"/>
          <w:sz w:val="22"/>
          <w:szCs w:val="22"/>
        </w:rPr>
      </w:pPr>
    </w:p>
    <w:p w14:paraId="1D506675" w14:textId="39787C25" w:rsidR="008A255F" w:rsidRDefault="00346AAC"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B31920">
        <w:rPr>
          <w:rFonts w:ascii="Trebuchet MS" w:hAnsi="Trebuchet MS"/>
          <w:bCs/>
          <w:noProof/>
          <w:color w:val="000000" w:themeColor="text1"/>
          <w:sz w:val="22"/>
          <w:szCs w:val="22"/>
        </w:rPr>
        <w:t>Consultant</w:t>
      </w:r>
      <w:r w:rsidR="00B31920" w:rsidRPr="00B31920">
        <w:rPr>
          <w:rFonts w:ascii="Trebuchet MS" w:hAnsi="Trebuchet MS"/>
          <w:bCs/>
          <w:noProof/>
          <w:color w:val="000000" w:themeColor="text1"/>
          <w:sz w:val="22"/>
          <w:szCs w:val="22"/>
        </w:rPr>
        <w:t>s</w:t>
      </w:r>
      <w:r w:rsidR="00C354AA" w:rsidRPr="00B31920">
        <w:rPr>
          <w:rFonts w:ascii="Trebuchet MS" w:hAnsi="Trebuchet MS"/>
          <w:bCs/>
          <w:noProof/>
          <w:color w:val="000000" w:themeColor="text1"/>
          <w:sz w:val="22"/>
          <w:szCs w:val="22"/>
        </w:rPr>
        <w:t xml:space="preserve"> are</w:t>
      </w:r>
      <w:r w:rsidR="00C354AA" w:rsidRPr="008B7062">
        <w:rPr>
          <w:rFonts w:ascii="Trebuchet MS" w:hAnsi="Trebuchet MS"/>
          <w:bCs/>
          <w:noProof/>
          <w:color w:val="000000" w:themeColor="text1"/>
          <w:sz w:val="22"/>
          <w:szCs w:val="22"/>
        </w:rPr>
        <w:t xml:space="preserve"> expected (within their financial proposal) to provide a full breakdown of the number of experts/number of days (total and per expert) needed to complete the assignment</w:t>
      </w:r>
      <w:r w:rsidR="008A255F">
        <w:rPr>
          <w:rFonts w:ascii="Trebuchet MS" w:hAnsi="Trebuchet MS"/>
          <w:bCs/>
          <w:noProof/>
          <w:color w:val="000000" w:themeColor="text1"/>
          <w:sz w:val="22"/>
          <w:szCs w:val="22"/>
        </w:rPr>
        <w:t>.</w:t>
      </w:r>
    </w:p>
    <w:p w14:paraId="6E12B4AF" w14:textId="77777777" w:rsidR="008A255F" w:rsidRDefault="008A255F"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p>
    <w:p w14:paraId="74F9FD34" w14:textId="2DF3FF0E" w:rsidR="00C354AA" w:rsidRPr="008B7062" w:rsidRDefault="00B071B1" w:rsidP="00AF12BC">
      <w:pPr>
        <w:overflowPunct/>
        <w:autoSpaceDE/>
        <w:autoSpaceDN/>
        <w:adjustRightInd/>
        <w:spacing w:before="100" w:beforeAutospacing="1"/>
        <w:contextualSpacing/>
        <w:jc w:val="both"/>
        <w:textAlignment w:val="auto"/>
        <w:rPr>
          <w:rFonts w:ascii="Trebuchet MS" w:hAnsi="Trebuchet MS"/>
          <w:bCs/>
          <w:noProof/>
          <w:color w:val="000000" w:themeColor="text1"/>
          <w:sz w:val="22"/>
          <w:szCs w:val="22"/>
        </w:rPr>
      </w:pPr>
      <w:r w:rsidRPr="006424CA">
        <w:rPr>
          <w:rFonts w:ascii="Trebuchet MS" w:hAnsi="Trebuchet MS"/>
          <w:bCs/>
          <w:noProof/>
          <w:color w:val="000000" w:themeColor="text1"/>
          <w:sz w:val="22"/>
          <w:szCs w:val="22"/>
        </w:rPr>
        <w:t xml:space="preserve">Consultants are </w:t>
      </w:r>
      <w:r w:rsidR="00266472" w:rsidRPr="006424CA">
        <w:rPr>
          <w:rFonts w:ascii="Trebuchet MS" w:hAnsi="Trebuchet MS"/>
          <w:bCs/>
          <w:noProof/>
          <w:color w:val="000000" w:themeColor="text1"/>
          <w:sz w:val="22"/>
          <w:szCs w:val="22"/>
        </w:rPr>
        <w:t xml:space="preserve">to give an indication as to which Band each Consultant’s fee </w:t>
      </w:r>
      <w:r w:rsidR="0097041E" w:rsidRPr="006424CA">
        <w:rPr>
          <w:rFonts w:ascii="Trebuchet MS" w:hAnsi="Trebuchet MS"/>
          <w:bCs/>
          <w:noProof/>
          <w:color w:val="000000" w:themeColor="text1"/>
          <w:sz w:val="22"/>
          <w:szCs w:val="22"/>
        </w:rPr>
        <w:t>falls within</w:t>
      </w:r>
      <w:r w:rsidR="00266472" w:rsidRPr="006424CA">
        <w:rPr>
          <w:rFonts w:ascii="Trebuchet MS" w:hAnsi="Trebuchet MS"/>
          <w:bCs/>
          <w:noProof/>
          <w:color w:val="000000" w:themeColor="text1"/>
          <w:sz w:val="22"/>
          <w:szCs w:val="22"/>
        </w:rPr>
        <w:t xml:space="preserve"> in the Secretariat’s</w:t>
      </w:r>
      <w:r w:rsidR="0097041E" w:rsidRPr="006424CA">
        <w:rPr>
          <w:rFonts w:ascii="Trebuchet MS" w:hAnsi="Trebuchet MS"/>
          <w:b/>
          <w:sz w:val="22"/>
          <w:szCs w:val="22"/>
        </w:rPr>
        <w:t xml:space="preserve"> Technical Assistance Consultants: Corporate Fee Band Table (see Annex 1)</w:t>
      </w:r>
      <w:r w:rsidR="00C354AA" w:rsidRPr="006424CA">
        <w:rPr>
          <w:rFonts w:ascii="Trebuchet MS" w:hAnsi="Trebuchet MS"/>
          <w:bCs/>
          <w:noProof/>
          <w:color w:val="000000" w:themeColor="text1"/>
          <w:sz w:val="22"/>
          <w:szCs w:val="22"/>
        </w:rPr>
        <w:t>. Include CVs of all staff proposed.</w:t>
      </w:r>
      <w:r w:rsidR="00051D21" w:rsidRPr="006424CA">
        <w:rPr>
          <w:rFonts w:ascii="Trebuchet MS" w:hAnsi="Trebuchet MS"/>
          <w:bCs/>
          <w:noProof/>
          <w:color w:val="000000" w:themeColor="text1"/>
          <w:sz w:val="22"/>
          <w:szCs w:val="22"/>
        </w:rPr>
        <w:t xml:space="preserve"> </w:t>
      </w:r>
      <w:r w:rsidR="00C354AA" w:rsidRPr="006424CA">
        <w:rPr>
          <w:rFonts w:ascii="Trebuchet MS" w:hAnsi="Trebuchet MS"/>
          <w:bCs/>
          <w:noProof/>
          <w:color w:val="000000" w:themeColor="text1"/>
          <w:sz w:val="22"/>
          <w:szCs w:val="22"/>
        </w:rPr>
        <w:t>Please note that the maximum daily fee rates can not normally exceed £</w:t>
      </w:r>
      <w:r w:rsidR="0097041E" w:rsidRPr="006424CA">
        <w:rPr>
          <w:rFonts w:ascii="Trebuchet MS" w:hAnsi="Trebuchet MS"/>
          <w:bCs/>
          <w:noProof/>
          <w:color w:val="000000" w:themeColor="text1"/>
          <w:sz w:val="22"/>
          <w:szCs w:val="22"/>
        </w:rPr>
        <w:t>7</w:t>
      </w:r>
      <w:r w:rsidR="00C354AA" w:rsidRPr="006424CA">
        <w:rPr>
          <w:rFonts w:ascii="Trebuchet MS" w:hAnsi="Trebuchet MS"/>
          <w:bCs/>
          <w:noProof/>
          <w:color w:val="000000" w:themeColor="text1"/>
          <w:sz w:val="22"/>
          <w:szCs w:val="22"/>
        </w:rPr>
        <w:t>00</w:t>
      </w:r>
      <w:r w:rsidR="00AF12BC" w:rsidRPr="006424CA">
        <w:rPr>
          <w:rFonts w:ascii="Trebuchet MS" w:hAnsi="Trebuchet MS"/>
          <w:bCs/>
          <w:noProof/>
          <w:color w:val="000000" w:themeColor="text1"/>
          <w:sz w:val="22"/>
          <w:szCs w:val="22"/>
        </w:rPr>
        <w:t>.</w:t>
      </w:r>
    </w:p>
    <w:p w14:paraId="59EAA21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highlight w:val="yellow"/>
        </w:rPr>
      </w:pPr>
    </w:p>
    <w:tbl>
      <w:tblPr>
        <w:tblStyle w:val="TableGrid1"/>
        <w:tblW w:w="0" w:type="auto"/>
        <w:tblInd w:w="142" w:type="dxa"/>
        <w:tblLook w:val="04A0" w:firstRow="1" w:lastRow="0" w:firstColumn="1" w:lastColumn="0" w:noHBand="0" w:noVBand="1"/>
      </w:tblPr>
      <w:tblGrid>
        <w:gridCol w:w="2509"/>
        <w:gridCol w:w="242"/>
        <w:gridCol w:w="1398"/>
        <w:gridCol w:w="1219"/>
        <w:gridCol w:w="3557"/>
      </w:tblGrid>
      <w:tr w:rsidR="00A212B2" w:rsidRPr="00051D21" w14:paraId="67AC2584" w14:textId="77777777" w:rsidTr="00A212B2">
        <w:tc>
          <w:tcPr>
            <w:tcW w:w="2751" w:type="dxa"/>
            <w:gridSpan w:val="2"/>
          </w:tcPr>
          <w:p w14:paraId="19C810E9" w14:textId="2711A8A8" w:rsidR="00A212B2" w:rsidRPr="006424CA" w:rsidRDefault="00A13A5C" w:rsidP="00E6613B">
            <w:pPr>
              <w:jc w:val="center"/>
              <w:rPr>
                <w:rFonts w:ascii="Trebuchet MS" w:eastAsia="Times New Roman" w:hAnsi="Trebuchet MS" w:cs="Times New Roman"/>
                <w:b/>
                <w:bCs/>
                <w:i/>
                <w:iCs/>
                <w:sz w:val="20"/>
                <w:szCs w:val="20"/>
              </w:rPr>
            </w:pPr>
            <w:r w:rsidRPr="006424CA">
              <w:rPr>
                <w:rFonts w:ascii="Trebuchet MS" w:hAnsi="Trebuchet MS"/>
                <w:b/>
                <w:bCs/>
                <w:color w:val="000000" w:themeColor="text1"/>
                <w:sz w:val="20"/>
                <w:szCs w:val="20"/>
              </w:rPr>
              <w:lastRenderedPageBreak/>
              <w:t xml:space="preserve">[For TAP Consultancy: </w:t>
            </w:r>
            <w:r w:rsidR="00051D21" w:rsidRPr="006424CA">
              <w:rPr>
                <w:rFonts w:ascii="Trebuchet MS" w:hAnsi="Trebuchet MS"/>
                <w:b/>
                <w:bCs/>
                <w:color w:val="000000" w:themeColor="text1"/>
                <w:sz w:val="20"/>
                <w:szCs w:val="20"/>
              </w:rPr>
              <w:t>Consultant’s Name/Role/Band</w:t>
            </w:r>
            <w:r w:rsidR="00A212B2" w:rsidRPr="006424CA">
              <w:rPr>
                <w:rFonts w:ascii="Trebuchet MS" w:hAnsi="Trebuchet MS"/>
                <w:b/>
                <w:bCs/>
                <w:color w:val="000000" w:themeColor="text1"/>
                <w:sz w:val="20"/>
                <w:szCs w:val="20"/>
              </w:rPr>
              <w:t xml:space="preserve"> – </w:t>
            </w:r>
            <w:r w:rsidR="00A212B2" w:rsidRPr="006424CA">
              <w:rPr>
                <w:rFonts w:ascii="Trebuchet MS" w:hAnsi="Trebuchet MS"/>
                <w:b/>
                <w:bCs/>
                <w:i/>
                <w:iCs/>
                <w:color w:val="000000" w:themeColor="text1"/>
                <w:sz w:val="20"/>
                <w:szCs w:val="20"/>
              </w:rPr>
              <w:t xml:space="preserve">refer to Annex 1 </w:t>
            </w:r>
            <w:r w:rsidR="00A212B2" w:rsidRPr="006424CA">
              <w:rPr>
                <w:rFonts w:ascii="Trebuchet MS" w:eastAsia="Times New Roman" w:hAnsi="Trebuchet MS" w:cs="Times New Roman"/>
                <w:b/>
                <w:bCs/>
                <w:i/>
                <w:iCs/>
                <w:sz w:val="20"/>
                <w:szCs w:val="20"/>
              </w:rPr>
              <w:t>Technical Assistance Consultants: Corporate Fee Band Table</w:t>
            </w:r>
            <w:r w:rsidRPr="006424CA">
              <w:rPr>
                <w:rFonts w:ascii="Trebuchet MS" w:eastAsia="Times New Roman" w:hAnsi="Trebuchet MS" w:cs="Times New Roman"/>
                <w:b/>
                <w:bCs/>
                <w:i/>
                <w:iCs/>
                <w:sz w:val="20"/>
                <w:szCs w:val="20"/>
              </w:rPr>
              <w:t>]</w:t>
            </w:r>
          </w:p>
          <w:p w14:paraId="282990D1" w14:textId="4AEE2F34" w:rsidR="00A13A5C" w:rsidRPr="006424CA" w:rsidRDefault="00EB6BCC" w:rsidP="00EB6BCC">
            <w:pPr>
              <w:rPr>
                <w:rFonts w:ascii="Trebuchet MS" w:eastAsia="Times New Roman" w:hAnsi="Trebuchet MS" w:cs="Times New Roman"/>
                <w:b/>
                <w:bCs/>
                <w:i/>
                <w:iCs/>
                <w:sz w:val="20"/>
                <w:szCs w:val="20"/>
              </w:rPr>
            </w:pPr>
            <w:proofErr w:type="gramStart"/>
            <w:r w:rsidRPr="006424CA">
              <w:rPr>
                <w:rFonts w:ascii="Trebuchet MS" w:eastAsia="Times New Roman" w:hAnsi="Trebuchet MS" w:cs="Times New Roman"/>
                <w:b/>
                <w:bCs/>
                <w:i/>
                <w:iCs/>
                <w:sz w:val="20"/>
                <w:szCs w:val="20"/>
              </w:rPr>
              <w:t>Experts</w:t>
            </w:r>
            <w:proofErr w:type="gramEnd"/>
            <w:r w:rsidRPr="006424CA">
              <w:rPr>
                <w:rFonts w:ascii="Trebuchet MS" w:eastAsia="Times New Roman" w:hAnsi="Trebuchet MS" w:cs="Times New Roman"/>
                <w:b/>
                <w:bCs/>
                <w:i/>
                <w:iCs/>
                <w:sz w:val="20"/>
                <w:szCs w:val="20"/>
              </w:rPr>
              <w:t xml:space="preserve"> name/role</w:t>
            </w:r>
          </w:p>
          <w:p w14:paraId="1958251E" w14:textId="2B3D8367" w:rsidR="00A212B2" w:rsidRPr="00051D21" w:rsidRDefault="00A212B2" w:rsidP="00044515">
            <w:pPr>
              <w:overflowPunct/>
              <w:autoSpaceDE/>
              <w:autoSpaceDN/>
              <w:adjustRightInd/>
              <w:textAlignment w:val="auto"/>
              <w:rPr>
                <w:rFonts w:ascii="Trebuchet MS" w:hAnsi="Trebuchet MS"/>
                <w:b/>
                <w:bCs/>
                <w:color w:val="000000" w:themeColor="text1"/>
                <w:sz w:val="22"/>
                <w:highlight w:val="yellow"/>
              </w:rPr>
            </w:pPr>
          </w:p>
        </w:tc>
        <w:tc>
          <w:tcPr>
            <w:tcW w:w="1398" w:type="dxa"/>
          </w:tcPr>
          <w:p w14:paraId="6594B98D" w14:textId="20720A22" w:rsidR="00A212B2" w:rsidRPr="006424CA" w:rsidRDefault="00A212B2" w:rsidP="00044515">
            <w:pPr>
              <w:overflowPunct/>
              <w:autoSpaceDE/>
              <w:autoSpaceDN/>
              <w:adjustRightInd/>
              <w:jc w:val="center"/>
              <w:textAlignment w:val="auto"/>
              <w:rPr>
                <w:rFonts w:ascii="Trebuchet MS" w:hAnsi="Trebuchet MS"/>
                <w:b/>
                <w:bCs/>
                <w:color w:val="000000" w:themeColor="text1"/>
                <w:sz w:val="22"/>
              </w:rPr>
            </w:pPr>
            <w:r w:rsidRPr="006424CA">
              <w:rPr>
                <w:rFonts w:ascii="Trebuchet MS" w:hAnsi="Trebuchet MS"/>
                <w:b/>
                <w:bCs/>
                <w:color w:val="000000" w:themeColor="text1"/>
                <w:sz w:val="22"/>
              </w:rPr>
              <w:t>Day Rate (including all taxes)</w:t>
            </w:r>
          </w:p>
        </w:tc>
        <w:tc>
          <w:tcPr>
            <w:tcW w:w="1219" w:type="dxa"/>
          </w:tcPr>
          <w:p w14:paraId="159F4545" w14:textId="77777777" w:rsidR="00A212B2" w:rsidRPr="006424CA" w:rsidRDefault="00A212B2" w:rsidP="00044515">
            <w:pPr>
              <w:overflowPunct/>
              <w:autoSpaceDE/>
              <w:autoSpaceDN/>
              <w:adjustRightInd/>
              <w:jc w:val="center"/>
              <w:textAlignment w:val="auto"/>
              <w:rPr>
                <w:rFonts w:ascii="Trebuchet MS" w:hAnsi="Trebuchet MS"/>
                <w:b/>
                <w:bCs/>
                <w:color w:val="000000" w:themeColor="text1"/>
                <w:sz w:val="22"/>
              </w:rPr>
            </w:pPr>
            <w:r w:rsidRPr="006424CA">
              <w:rPr>
                <w:rFonts w:ascii="Trebuchet MS" w:hAnsi="Trebuchet MS"/>
                <w:b/>
                <w:bCs/>
                <w:color w:val="000000" w:themeColor="text1"/>
                <w:sz w:val="22"/>
              </w:rPr>
              <w:t>No of Days</w:t>
            </w:r>
          </w:p>
        </w:tc>
        <w:tc>
          <w:tcPr>
            <w:tcW w:w="3557" w:type="dxa"/>
          </w:tcPr>
          <w:p w14:paraId="1A3122E3" w14:textId="198CC010" w:rsidR="00A212B2" w:rsidRPr="006424CA" w:rsidRDefault="00A212B2" w:rsidP="00044515">
            <w:pPr>
              <w:overflowPunct/>
              <w:autoSpaceDE/>
              <w:autoSpaceDN/>
              <w:adjustRightInd/>
              <w:jc w:val="center"/>
              <w:textAlignment w:val="auto"/>
              <w:rPr>
                <w:rFonts w:ascii="Trebuchet MS" w:hAnsi="Trebuchet MS"/>
                <w:b/>
                <w:bCs/>
                <w:color w:val="000000" w:themeColor="text1"/>
                <w:sz w:val="22"/>
              </w:rPr>
            </w:pPr>
            <w:r w:rsidRPr="006424CA">
              <w:rPr>
                <w:rFonts w:ascii="Trebuchet MS" w:hAnsi="Trebuchet MS"/>
                <w:b/>
                <w:bCs/>
                <w:color w:val="000000" w:themeColor="text1"/>
                <w:sz w:val="22"/>
              </w:rPr>
              <w:t>Total (including all taxes)</w:t>
            </w:r>
          </w:p>
          <w:p w14:paraId="6A14287E" w14:textId="77777777" w:rsidR="00A212B2" w:rsidRPr="006424CA" w:rsidRDefault="00A212B2" w:rsidP="00044515">
            <w:pPr>
              <w:overflowPunct/>
              <w:autoSpaceDE/>
              <w:autoSpaceDN/>
              <w:adjustRightInd/>
              <w:jc w:val="center"/>
              <w:textAlignment w:val="auto"/>
              <w:rPr>
                <w:rFonts w:ascii="Trebuchet MS" w:hAnsi="Trebuchet MS"/>
                <w:b/>
                <w:bCs/>
                <w:color w:val="000000" w:themeColor="text1"/>
                <w:sz w:val="22"/>
              </w:rPr>
            </w:pPr>
            <w:r w:rsidRPr="006424CA">
              <w:rPr>
                <w:rFonts w:ascii="Trebuchet MS" w:hAnsi="Trebuchet MS"/>
                <w:b/>
                <w:bCs/>
                <w:color w:val="000000" w:themeColor="text1"/>
                <w:sz w:val="22"/>
              </w:rPr>
              <w:t>GBP</w:t>
            </w:r>
          </w:p>
        </w:tc>
      </w:tr>
      <w:tr w:rsidR="00A212B2" w:rsidRPr="0056456E" w14:paraId="43F96AF5" w14:textId="77777777" w:rsidTr="00A212B2">
        <w:tc>
          <w:tcPr>
            <w:tcW w:w="2751" w:type="dxa"/>
            <w:gridSpan w:val="2"/>
          </w:tcPr>
          <w:p w14:paraId="522837F5"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BF78745"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120D5708"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4D09637"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1DFAB6AA" w14:textId="77777777" w:rsidTr="00A212B2">
        <w:tc>
          <w:tcPr>
            <w:tcW w:w="2751" w:type="dxa"/>
            <w:gridSpan w:val="2"/>
          </w:tcPr>
          <w:p w14:paraId="52891E28"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156C69C"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90E45F6"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39EA870"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063A4D20" w14:textId="77777777" w:rsidTr="00A212B2">
        <w:tc>
          <w:tcPr>
            <w:tcW w:w="2751" w:type="dxa"/>
            <w:gridSpan w:val="2"/>
          </w:tcPr>
          <w:p w14:paraId="363E6084"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20969BE"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0E2A63EF"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0B488D5C"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6DC82A2" w14:textId="77777777" w:rsidTr="00A212B2">
        <w:tc>
          <w:tcPr>
            <w:tcW w:w="2751" w:type="dxa"/>
            <w:gridSpan w:val="2"/>
          </w:tcPr>
          <w:p w14:paraId="05AD733C"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6A2A7785"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7A382864"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577286ED"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616FAB5D" w14:textId="77777777" w:rsidTr="00A212B2">
        <w:tc>
          <w:tcPr>
            <w:tcW w:w="2751" w:type="dxa"/>
            <w:gridSpan w:val="2"/>
            <w:tcBorders>
              <w:bottom w:val="single" w:sz="4" w:space="0" w:color="auto"/>
            </w:tcBorders>
          </w:tcPr>
          <w:p w14:paraId="048C75BE"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1B8DBB4A"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756C161"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46456241"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58D31B84" w14:textId="77777777" w:rsidTr="00A212B2">
        <w:tc>
          <w:tcPr>
            <w:tcW w:w="2751" w:type="dxa"/>
            <w:gridSpan w:val="2"/>
            <w:tcBorders>
              <w:bottom w:val="single" w:sz="4" w:space="0" w:color="auto"/>
            </w:tcBorders>
          </w:tcPr>
          <w:p w14:paraId="140DF60A"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76A49CA5"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241A5CEE"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226BDB06"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0E1306F" w14:textId="77777777" w:rsidTr="00A212B2">
        <w:tc>
          <w:tcPr>
            <w:tcW w:w="2751" w:type="dxa"/>
            <w:gridSpan w:val="2"/>
            <w:tcBorders>
              <w:bottom w:val="single" w:sz="4" w:space="0" w:color="auto"/>
            </w:tcBorders>
          </w:tcPr>
          <w:p w14:paraId="35D38BC5"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1398" w:type="dxa"/>
            <w:vAlign w:val="center"/>
          </w:tcPr>
          <w:p w14:paraId="0FA5CA54"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Pr>
          <w:p w14:paraId="664FB01C"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3557" w:type="dxa"/>
          </w:tcPr>
          <w:p w14:paraId="1A2419D6"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r w:rsidR="00A212B2" w:rsidRPr="0056456E" w14:paraId="7EB8AAA5" w14:textId="77777777" w:rsidTr="00A212B2">
        <w:tc>
          <w:tcPr>
            <w:tcW w:w="2509" w:type="dxa"/>
            <w:tcBorders>
              <w:top w:val="single" w:sz="4" w:space="0" w:color="auto"/>
              <w:left w:val="single" w:sz="4" w:space="0" w:color="auto"/>
              <w:bottom w:val="single" w:sz="4" w:space="0" w:color="auto"/>
              <w:right w:val="nil"/>
            </w:tcBorders>
            <w:vAlign w:val="center"/>
          </w:tcPr>
          <w:p w14:paraId="0A0BF6F5" w14:textId="77777777" w:rsidR="00A212B2" w:rsidRPr="00051D21" w:rsidRDefault="00A212B2" w:rsidP="00044515">
            <w:pPr>
              <w:overflowPunct/>
              <w:autoSpaceDE/>
              <w:autoSpaceDN/>
              <w:adjustRightInd/>
              <w:textAlignment w:val="auto"/>
              <w:rPr>
                <w:rFonts w:ascii="Trebuchet MS" w:hAnsi="Trebuchet MS"/>
                <w:b/>
                <w:bCs/>
                <w:sz w:val="22"/>
                <w:highlight w:val="yellow"/>
              </w:rPr>
            </w:pPr>
            <w:r w:rsidRPr="00B93351">
              <w:rPr>
                <w:rFonts w:ascii="Trebuchet MS" w:hAnsi="Trebuchet MS"/>
                <w:b/>
                <w:bCs/>
                <w:sz w:val="22"/>
              </w:rPr>
              <w:t xml:space="preserve">Total </w:t>
            </w:r>
          </w:p>
        </w:tc>
        <w:tc>
          <w:tcPr>
            <w:tcW w:w="242" w:type="dxa"/>
            <w:tcBorders>
              <w:top w:val="single" w:sz="4" w:space="0" w:color="auto"/>
              <w:left w:val="nil"/>
              <w:bottom w:val="single" w:sz="4" w:space="0" w:color="auto"/>
              <w:right w:val="single" w:sz="4" w:space="0" w:color="auto"/>
            </w:tcBorders>
            <w:vAlign w:val="center"/>
          </w:tcPr>
          <w:p w14:paraId="080DC663" w14:textId="77777777" w:rsidR="00A212B2" w:rsidRPr="0056456E" w:rsidRDefault="00A212B2" w:rsidP="00044515">
            <w:pPr>
              <w:overflowPunct/>
              <w:autoSpaceDE/>
              <w:autoSpaceDN/>
              <w:adjustRightInd/>
              <w:textAlignment w:val="auto"/>
              <w:rPr>
                <w:rFonts w:ascii="Trebuchet MS" w:hAnsi="Trebuchet MS"/>
                <w:sz w:val="22"/>
                <w:highlight w:val="yellow"/>
              </w:rPr>
            </w:pPr>
          </w:p>
          <w:p w14:paraId="13806BFB" w14:textId="77777777" w:rsidR="00A212B2" w:rsidRPr="0056456E" w:rsidRDefault="00A212B2" w:rsidP="00044515">
            <w:pPr>
              <w:overflowPunct/>
              <w:autoSpaceDE/>
              <w:autoSpaceDN/>
              <w:adjustRightInd/>
              <w:textAlignment w:val="auto"/>
              <w:rPr>
                <w:rFonts w:ascii="Trebuchet MS" w:hAnsi="Trebuchet MS"/>
                <w:sz w:val="22"/>
                <w:highlight w:val="yellow"/>
              </w:rPr>
            </w:pPr>
          </w:p>
        </w:tc>
        <w:tc>
          <w:tcPr>
            <w:tcW w:w="1398" w:type="dxa"/>
            <w:tcBorders>
              <w:left w:val="single" w:sz="4" w:space="0" w:color="auto"/>
            </w:tcBorders>
            <w:vAlign w:val="center"/>
          </w:tcPr>
          <w:p w14:paraId="40BB2F82"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c>
          <w:tcPr>
            <w:tcW w:w="1219" w:type="dxa"/>
            <w:tcBorders>
              <w:left w:val="single" w:sz="4" w:space="0" w:color="auto"/>
              <w:right w:val="single" w:sz="4" w:space="0" w:color="auto"/>
            </w:tcBorders>
          </w:tcPr>
          <w:p w14:paraId="681A7853" w14:textId="77777777" w:rsidR="00A212B2" w:rsidRPr="0056456E" w:rsidRDefault="00A212B2" w:rsidP="00044515">
            <w:pPr>
              <w:overflowPunct/>
              <w:autoSpaceDE/>
              <w:autoSpaceDN/>
              <w:adjustRightInd/>
              <w:textAlignment w:val="auto"/>
              <w:rPr>
                <w:rFonts w:ascii="Trebuchet MS" w:hAnsi="Trebuchet MS"/>
                <w:color w:val="000000" w:themeColor="text1"/>
                <w:sz w:val="22"/>
                <w:highlight w:val="yellow"/>
              </w:rPr>
            </w:pPr>
          </w:p>
        </w:tc>
        <w:tc>
          <w:tcPr>
            <w:tcW w:w="3557" w:type="dxa"/>
            <w:tcBorders>
              <w:left w:val="single" w:sz="4" w:space="0" w:color="auto"/>
              <w:right w:val="single" w:sz="4" w:space="0" w:color="auto"/>
            </w:tcBorders>
          </w:tcPr>
          <w:p w14:paraId="5A86E9C8" w14:textId="77777777" w:rsidR="00A212B2" w:rsidRPr="0056456E" w:rsidRDefault="00A212B2" w:rsidP="00044515">
            <w:pPr>
              <w:overflowPunct/>
              <w:autoSpaceDE/>
              <w:autoSpaceDN/>
              <w:adjustRightInd/>
              <w:jc w:val="center"/>
              <w:textAlignment w:val="auto"/>
              <w:rPr>
                <w:rFonts w:ascii="Trebuchet MS" w:hAnsi="Trebuchet MS"/>
                <w:color w:val="000000" w:themeColor="text1"/>
                <w:sz w:val="22"/>
                <w:highlight w:val="yellow"/>
              </w:rPr>
            </w:pPr>
          </w:p>
        </w:tc>
      </w:tr>
    </w:tbl>
    <w:p w14:paraId="0D777F72" w14:textId="77777777" w:rsidR="00C354AA" w:rsidRDefault="00C354AA" w:rsidP="00C354AA">
      <w:pPr>
        <w:overflowPunct/>
        <w:autoSpaceDE/>
        <w:autoSpaceDN/>
        <w:adjustRightInd/>
        <w:textAlignment w:val="auto"/>
        <w:rPr>
          <w:rFonts w:ascii="Trebuchet MS" w:eastAsiaTheme="minorHAnsi" w:hAnsi="Trebuchet MS" w:cstheme="minorBidi"/>
          <w:sz w:val="22"/>
          <w:szCs w:val="22"/>
          <w:highlight w:val="yellow"/>
        </w:rPr>
      </w:pPr>
    </w:p>
    <w:p w14:paraId="3C60E380" w14:textId="77777777" w:rsidR="00C354AA" w:rsidRDefault="00C354AA" w:rsidP="00C354AA">
      <w:pPr>
        <w:overflowPunct/>
        <w:autoSpaceDE/>
        <w:autoSpaceDN/>
        <w:adjustRightInd/>
        <w:textAlignment w:val="auto"/>
        <w:rPr>
          <w:rFonts w:ascii="Trebuchet MS" w:eastAsiaTheme="minorHAnsi" w:hAnsi="Trebuchet MS" w:cstheme="minorBidi"/>
          <w:sz w:val="22"/>
          <w:szCs w:val="22"/>
        </w:rPr>
      </w:pPr>
      <w:r w:rsidRPr="00B93351">
        <w:rPr>
          <w:rFonts w:ascii="Trebuchet MS" w:eastAsiaTheme="minorHAnsi" w:hAnsi="Trebuchet MS" w:cstheme="minorBidi"/>
          <w:sz w:val="22"/>
          <w:szCs w:val="22"/>
        </w:rPr>
        <w:t xml:space="preserve">  If expenses are applicable for this assignment, insert the following table:</w:t>
      </w:r>
    </w:p>
    <w:p w14:paraId="134529FB" w14:textId="77777777" w:rsidR="000012D9" w:rsidRPr="00B93351" w:rsidRDefault="000012D9" w:rsidP="00C354AA">
      <w:pPr>
        <w:overflowPunct/>
        <w:autoSpaceDE/>
        <w:autoSpaceDN/>
        <w:adjustRightInd/>
        <w:textAlignment w:val="auto"/>
        <w:rPr>
          <w:rFonts w:ascii="Trebuchet MS" w:eastAsiaTheme="minorHAnsi" w:hAnsi="Trebuchet MS" w:cstheme="minorBidi"/>
          <w:sz w:val="22"/>
          <w:szCs w:val="22"/>
        </w:rPr>
      </w:pPr>
    </w:p>
    <w:tbl>
      <w:tblPr>
        <w:tblStyle w:val="TableGrid"/>
        <w:tblW w:w="0" w:type="auto"/>
        <w:tblInd w:w="137" w:type="dxa"/>
        <w:tblLook w:val="04A0" w:firstRow="1" w:lastRow="0" w:firstColumn="1" w:lastColumn="0" w:noHBand="0" w:noVBand="1"/>
      </w:tblPr>
      <w:tblGrid>
        <w:gridCol w:w="5387"/>
        <w:gridCol w:w="3543"/>
      </w:tblGrid>
      <w:tr w:rsidR="00D17E3D" w:rsidRPr="00B93351" w14:paraId="6AD2F9D6" w14:textId="77777777" w:rsidTr="08B0F092">
        <w:tc>
          <w:tcPr>
            <w:tcW w:w="5387" w:type="dxa"/>
          </w:tcPr>
          <w:p w14:paraId="6C0469FB" w14:textId="77777777" w:rsidR="00D17E3D" w:rsidRPr="00B93351" w:rsidRDefault="00D17E3D" w:rsidP="00044515">
            <w:pPr>
              <w:overflowPunct/>
              <w:autoSpaceDE/>
              <w:autoSpaceDN/>
              <w:adjustRightInd/>
              <w:textAlignment w:val="auto"/>
              <w:rPr>
                <w:rFonts w:ascii="Trebuchet MS" w:eastAsiaTheme="minorHAnsi" w:hAnsi="Trebuchet MS" w:cstheme="minorBidi"/>
                <w:b/>
                <w:bCs/>
                <w:sz w:val="22"/>
                <w:szCs w:val="22"/>
              </w:rPr>
            </w:pPr>
            <w:r w:rsidRPr="00B93351">
              <w:rPr>
                <w:rFonts w:ascii="Trebuchet MS" w:eastAsiaTheme="minorHAnsi" w:hAnsi="Trebuchet MS" w:cstheme="minorBidi"/>
                <w:b/>
                <w:bCs/>
                <w:sz w:val="22"/>
                <w:szCs w:val="22"/>
              </w:rPr>
              <w:t>Expenses:</w:t>
            </w:r>
          </w:p>
        </w:tc>
        <w:tc>
          <w:tcPr>
            <w:tcW w:w="3543" w:type="dxa"/>
          </w:tcPr>
          <w:p w14:paraId="0062C324" w14:textId="759F2CC6" w:rsidR="00D17E3D" w:rsidRPr="00A0603C" w:rsidRDefault="00A0603C" w:rsidP="00044515">
            <w:pPr>
              <w:overflowPunct/>
              <w:autoSpaceDE/>
              <w:autoSpaceDN/>
              <w:adjustRightInd/>
              <w:textAlignment w:val="auto"/>
              <w:rPr>
                <w:rFonts w:ascii="Trebuchet MS" w:eastAsiaTheme="minorHAnsi" w:hAnsi="Trebuchet MS" w:cstheme="minorBidi"/>
                <w:b/>
                <w:bCs/>
                <w:sz w:val="22"/>
                <w:szCs w:val="22"/>
              </w:rPr>
            </w:pPr>
            <w:r w:rsidRPr="00A0603C">
              <w:rPr>
                <w:rFonts w:ascii="Trebuchet MS" w:eastAsiaTheme="minorHAnsi" w:hAnsi="Trebuchet MS" w:cstheme="minorBidi"/>
                <w:b/>
                <w:bCs/>
                <w:sz w:val="22"/>
                <w:szCs w:val="22"/>
              </w:rPr>
              <w:t>Budget:</w:t>
            </w:r>
          </w:p>
        </w:tc>
      </w:tr>
      <w:tr w:rsidR="00A0603C" w:rsidRPr="00B93351" w14:paraId="23910208" w14:textId="77777777" w:rsidTr="08B0F092">
        <w:tc>
          <w:tcPr>
            <w:tcW w:w="5387" w:type="dxa"/>
          </w:tcPr>
          <w:p w14:paraId="3AC77796" w14:textId="527F65F4" w:rsidR="00A0603C" w:rsidRPr="00B93351" w:rsidRDefault="65FC078B" w:rsidP="08B0F092">
            <w:pPr>
              <w:overflowPunct/>
              <w:autoSpaceDE/>
              <w:autoSpaceDN/>
              <w:adjustRightInd/>
              <w:textAlignment w:val="auto"/>
              <w:rPr>
                <w:rFonts w:ascii="Trebuchet MS" w:eastAsiaTheme="minorEastAsia" w:hAnsi="Trebuchet MS" w:cstheme="minorBidi"/>
                <w:sz w:val="22"/>
                <w:szCs w:val="22"/>
              </w:rPr>
            </w:pPr>
            <w:r w:rsidRPr="08B0F092">
              <w:rPr>
                <w:rFonts w:ascii="Trebuchet MS" w:eastAsia="Trebuchet MS" w:hAnsi="Trebuchet MS" w:cs="Trebuchet MS"/>
                <w:color w:val="000000" w:themeColor="text1"/>
                <w:sz w:val="22"/>
                <w:szCs w:val="22"/>
              </w:rPr>
              <w:t>The Secretariat will additionally provide up to 1 return economy flight to Antigua and Barbuda, hotel accommodation and a Daily Subsistence Allowance</w:t>
            </w:r>
            <w:r w:rsidR="00146A11">
              <w:rPr>
                <w:rFonts w:ascii="Trebuchet MS" w:eastAsia="Trebuchet MS" w:hAnsi="Trebuchet MS" w:cs="Trebuchet MS"/>
                <w:color w:val="000000" w:themeColor="text1"/>
                <w:sz w:val="22"/>
                <w:szCs w:val="22"/>
              </w:rPr>
              <w:t xml:space="preserve">. </w:t>
            </w:r>
          </w:p>
        </w:tc>
        <w:tc>
          <w:tcPr>
            <w:tcW w:w="3543" w:type="dxa"/>
          </w:tcPr>
          <w:p w14:paraId="11437E40" w14:textId="5BAC2223" w:rsidR="00A0603C" w:rsidRPr="00B93351" w:rsidRDefault="00146A11" w:rsidP="08B0F092">
            <w:pPr>
              <w:overflowPunct/>
              <w:autoSpaceDE/>
              <w:autoSpaceDN/>
              <w:adjustRightInd/>
              <w:textAlignment w:val="auto"/>
              <w:rPr>
                <w:rFonts w:ascii="Trebuchet MS" w:eastAsiaTheme="minorEastAsia" w:hAnsi="Trebuchet MS" w:cstheme="minorBidi"/>
                <w:sz w:val="22"/>
                <w:szCs w:val="22"/>
              </w:rPr>
            </w:pPr>
            <w:r>
              <w:rPr>
                <w:rFonts w:ascii="Trebuchet MS" w:eastAsiaTheme="minorEastAsia" w:hAnsi="Trebuchet MS" w:cstheme="minorBidi"/>
                <w:sz w:val="22"/>
                <w:szCs w:val="22"/>
              </w:rPr>
              <w:t>I</w:t>
            </w:r>
            <w:r w:rsidRPr="00146A11">
              <w:rPr>
                <w:rFonts w:ascii="Trebuchet MS" w:eastAsiaTheme="minorEastAsia" w:hAnsi="Trebuchet MS" w:cstheme="minorBidi"/>
                <w:sz w:val="22"/>
                <w:szCs w:val="22"/>
              </w:rPr>
              <w:t>n line with Secretariat’s policies on travel and per diem rates.</w:t>
            </w:r>
          </w:p>
        </w:tc>
      </w:tr>
    </w:tbl>
    <w:p w14:paraId="713D06B0" w14:textId="77777777" w:rsidR="00C354AA" w:rsidRPr="0056456E" w:rsidRDefault="00C354AA" w:rsidP="00C354AA">
      <w:pPr>
        <w:overflowPunct/>
        <w:autoSpaceDE/>
        <w:autoSpaceDN/>
        <w:adjustRightInd/>
        <w:textAlignment w:val="auto"/>
        <w:rPr>
          <w:rFonts w:ascii="Trebuchet MS" w:eastAsiaTheme="minorHAnsi" w:hAnsi="Trebuchet MS" w:cstheme="minorBidi"/>
          <w:sz w:val="22"/>
          <w:szCs w:val="22"/>
        </w:rPr>
      </w:pPr>
    </w:p>
    <w:p w14:paraId="5DC0E004" w14:textId="31C30178" w:rsidR="00E3605C" w:rsidRPr="008E3465" w:rsidRDefault="00C354AA" w:rsidP="00AA6D6B">
      <w:pPr>
        <w:rPr>
          <w:rStyle w:val="Heading1Char"/>
          <w:b w:val="0"/>
          <w:bCs w:val="0"/>
          <w:color w:val="auto"/>
          <w:kern w:val="0"/>
          <w:sz w:val="22"/>
          <w:szCs w:val="22"/>
        </w:rPr>
      </w:pPr>
      <w:r w:rsidRPr="0056456E">
        <w:rPr>
          <w:rFonts w:ascii="Trebuchet MS" w:hAnsi="Trebuchet MS"/>
          <w:sz w:val="22"/>
          <w:szCs w:val="22"/>
        </w:rPr>
        <w:t xml:space="preserve">Payments will be made upon successful completion of the milestones described in the </w:t>
      </w:r>
      <w:r w:rsidR="007529E9">
        <w:rPr>
          <w:rFonts w:ascii="Trebuchet MS" w:hAnsi="Trebuchet MS"/>
          <w:sz w:val="22"/>
          <w:szCs w:val="22"/>
        </w:rPr>
        <w:t>terms of reference</w:t>
      </w:r>
      <w:r w:rsidRPr="0056456E">
        <w:rPr>
          <w:rFonts w:ascii="Trebuchet MS" w:hAnsi="Trebuchet MS"/>
          <w:sz w:val="22"/>
          <w:szCs w:val="22"/>
        </w:rPr>
        <w:t xml:space="preserve">, upon receipt of the Secretariat’s written approval of all agreed deliverables and upon submission of a compliant invoice. </w:t>
      </w:r>
      <w:r>
        <w:rPr>
          <w:rFonts w:ascii="Trebuchet MS" w:hAnsi="Trebuchet MS"/>
          <w:sz w:val="22"/>
          <w:szCs w:val="22"/>
        </w:rPr>
        <w:t xml:space="preserve">If there is a VAT element </w:t>
      </w:r>
      <w:r w:rsidR="00B07387">
        <w:rPr>
          <w:rFonts w:ascii="Trebuchet MS" w:hAnsi="Trebuchet MS"/>
          <w:sz w:val="22"/>
          <w:szCs w:val="22"/>
        </w:rPr>
        <w:t xml:space="preserve">- </w:t>
      </w:r>
      <w:r w:rsidR="004A3D2A">
        <w:rPr>
          <w:rFonts w:ascii="Trebuchet MS" w:hAnsi="Trebuchet MS"/>
          <w:sz w:val="22"/>
          <w:szCs w:val="22"/>
        </w:rPr>
        <w:t xml:space="preserve">for UK VAT registered </w:t>
      </w:r>
      <w:r w:rsidR="00B04823" w:rsidRPr="00CD1091">
        <w:rPr>
          <w:rFonts w:ascii="Trebuchet MS" w:hAnsi="Trebuchet MS"/>
          <w:sz w:val="22"/>
          <w:szCs w:val="22"/>
        </w:rPr>
        <w:t>consultant</w:t>
      </w:r>
      <w:r w:rsidR="00CD1091" w:rsidRPr="00CD1091">
        <w:rPr>
          <w:rFonts w:ascii="Trebuchet MS" w:hAnsi="Trebuchet MS"/>
          <w:sz w:val="22"/>
          <w:szCs w:val="22"/>
        </w:rPr>
        <w:t>s</w:t>
      </w:r>
      <w:r w:rsidR="004A3D2A" w:rsidRPr="00CD1091">
        <w:rPr>
          <w:rFonts w:ascii="Trebuchet MS" w:hAnsi="Trebuchet MS"/>
          <w:sz w:val="22"/>
          <w:szCs w:val="22"/>
        </w:rPr>
        <w:t xml:space="preserve"> only </w:t>
      </w:r>
      <w:r w:rsidR="007E1CA3" w:rsidRPr="00CD1091">
        <w:rPr>
          <w:rFonts w:ascii="Trebuchet MS" w:hAnsi="Trebuchet MS"/>
          <w:sz w:val="22"/>
          <w:szCs w:val="22"/>
        </w:rPr>
        <w:t>– this</w:t>
      </w:r>
      <w:r w:rsidR="007E1CA3">
        <w:rPr>
          <w:rFonts w:ascii="Trebuchet MS" w:hAnsi="Trebuchet MS"/>
          <w:sz w:val="22"/>
          <w:szCs w:val="22"/>
        </w:rPr>
        <w:t xml:space="preserve"> must be </w:t>
      </w:r>
      <w:r w:rsidR="00B07387">
        <w:rPr>
          <w:rFonts w:ascii="Trebuchet MS" w:hAnsi="Trebuchet MS"/>
          <w:sz w:val="22"/>
          <w:szCs w:val="22"/>
        </w:rPr>
        <w:t>itemised</w:t>
      </w:r>
      <w:r w:rsidR="007E1CA3">
        <w:rPr>
          <w:rFonts w:ascii="Trebuchet MS" w:hAnsi="Trebuchet MS"/>
          <w:sz w:val="22"/>
          <w:szCs w:val="22"/>
        </w:rPr>
        <w:t xml:space="preserve"> in the total quote received</w:t>
      </w:r>
      <w:r w:rsidR="00B07387">
        <w:rPr>
          <w:rFonts w:ascii="Trebuchet MS" w:hAnsi="Trebuchet MS"/>
          <w:sz w:val="22"/>
          <w:szCs w:val="22"/>
        </w:rPr>
        <w:t>/agreed</w:t>
      </w:r>
      <w:r w:rsidR="007E1CA3">
        <w:rPr>
          <w:rFonts w:ascii="Trebuchet MS" w:hAnsi="Trebuchet MS"/>
          <w:sz w:val="22"/>
          <w:szCs w:val="22"/>
        </w:rPr>
        <w:t xml:space="preserve"> by the Secretariat and </w:t>
      </w:r>
      <w:r w:rsidRPr="00CD1091">
        <w:rPr>
          <w:rFonts w:ascii="Trebuchet MS" w:hAnsi="Trebuchet MS"/>
          <w:sz w:val="22"/>
          <w:szCs w:val="22"/>
        </w:rPr>
        <w:t xml:space="preserve">the </w:t>
      </w:r>
      <w:r w:rsidR="00C32CDF" w:rsidRPr="00CD1091">
        <w:rPr>
          <w:rFonts w:ascii="Trebuchet MS" w:hAnsi="Trebuchet MS"/>
          <w:sz w:val="22"/>
          <w:szCs w:val="22"/>
        </w:rPr>
        <w:t>c</w:t>
      </w:r>
      <w:r w:rsidR="00B04823" w:rsidRPr="00CD1091">
        <w:rPr>
          <w:rFonts w:ascii="Trebuchet MS" w:hAnsi="Trebuchet MS"/>
          <w:sz w:val="22"/>
          <w:szCs w:val="22"/>
        </w:rPr>
        <w:t>onsultant</w:t>
      </w:r>
      <w:r w:rsidR="00CD1091" w:rsidRPr="00CD1091">
        <w:rPr>
          <w:rFonts w:ascii="Trebuchet MS" w:hAnsi="Trebuchet MS"/>
          <w:sz w:val="22"/>
          <w:szCs w:val="22"/>
        </w:rPr>
        <w:t>(s)</w:t>
      </w:r>
      <w:r w:rsidRPr="00CD1091">
        <w:rPr>
          <w:rFonts w:ascii="Trebuchet MS" w:hAnsi="Trebuchet MS"/>
          <w:sz w:val="22"/>
          <w:szCs w:val="22"/>
        </w:rPr>
        <w:t xml:space="preserve"> must</w:t>
      </w:r>
      <w:r>
        <w:rPr>
          <w:rFonts w:ascii="Trebuchet MS" w:hAnsi="Trebuchet MS"/>
          <w:sz w:val="22"/>
          <w:szCs w:val="22"/>
        </w:rPr>
        <w:t xml:space="preserve"> submit a </w:t>
      </w:r>
      <w:r w:rsidR="00BC68F3">
        <w:rPr>
          <w:rFonts w:ascii="Trebuchet MS" w:hAnsi="Trebuchet MS"/>
          <w:sz w:val="22"/>
          <w:szCs w:val="22"/>
        </w:rPr>
        <w:t xml:space="preserve">UK </w:t>
      </w:r>
      <w:r>
        <w:rPr>
          <w:rFonts w:ascii="Trebuchet MS" w:hAnsi="Trebuchet MS"/>
          <w:sz w:val="22"/>
          <w:szCs w:val="22"/>
        </w:rPr>
        <w:t>VAT registration certificate to the Secretariat</w:t>
      </w:r>
      <w:r w:rsidR="00B07387">
        <w:rPr>
          <w:rFonts w:ascii="Trebuchet MS" w:hAnsi="Trebuchet MS"/>
          <w:sz w:val="22"/>
          <w:szCs w:val="22"/>
        </w:rPr>
        <w:t xml:space="preserve"> when invoicing</w:t>
      </w:r>
      <w:r>
        <w:rPr>
          <w:rFonts w:ascii="Trebuchet MS" w:hAnsi="Trebuchet MS"/>
          <w:sz w:val="22"/>
          <w:szCs w:val="22"/>
        </w:rPr>
        <w:t>.</w:t>
      </w:r>
      <w:r w:rsidRPr="0056456E">
        <w:rPr>
          <w:rFonts w:ascii="Trebuchet MS" w:hAnsi="Trebuchet MS"/>
          <w:sz w:val="22"/>
          <w:szCs w:val="22"/>
        </w:rPr>
        <w:t xml:space="preserve"> All invoices will be sent to </w:t>
      </w:r>
      <w:r w:rsidR="00CD1091">
        <w:rPr>
          <w:rFonts w:ascii="Trebuchet MS" w:hAnsi="Trebuchet MS"/>
          <w:sz w:val="22"/>
          <w:szCs w:val="22"/>
        </w:rPr>
        <w:t xml:space="preserve">the </w:t>
      </w:r>
      <w:r w:rsidRPr="002177F2">
        <w:rPr>
          <w:rFonts w:ascii="Trebuchet MS" w:hAnsi="Trebuchet MS"/>
          <w:sz w:val="22"/>
          <w:szCs w:val="22"/>
        </w:rPr>
        <w:t>contract manager</w:t>
      </w:r>
      <w:r w:rsidR="00CD1091">
        <w:rPr>
          <w:rFonts w:ascii="Trebuchet MS" w:hAnsi="Trebuchet MS"/>
          <w:sz w:val="22"/>
          <w:szCs w:val="22"/>
        </w:rPr>
        <w:t xml:space="preserve">. </w:t>
      </w:r>
    </w:p>
    <w:p w14:paraId="12DF1343" w14:textId="77777777" w:rsidR="00E3605C" w:rsidRDefault="00E3605C" w:rsidP="00AA6D6B">
      <w:pPr>
        <w:rPr>
          <w:rStyle w:val="Heading1Char"/>
          <w:rFonts w:cs="Calibri"/>
          <w:color w:val="000000" w:themeColor="text1"/>
          <w:sz w:val="22"/>
          <w:szCs w:val="22"/>
        </w:rPr>
      </w:pPr>
    </w:p>
    <w:p w14:paraId="537E1DE8" w14:textId="77777777" w:rsidR="00CD46F6" w:rsidRPr="0056456E" w:rsidRDefault="00CD46F6" w:rsidP="00177379">
      <w:pPr>
        <w:overflowPunct/>
        <w:autoSpaceDE/>
        <w:autoSpaceDN/>
        <w:adjustRightInd/>
        <w:jc w:val="both"/>
        <w:textAlignment w:val="auto"/>
        <w:rPr>
          <w:rStyle w:val="Heading1Char"/>
          <w:sz w:val="22"/>
          <w:szCs w:val="22"/>
          <w:u w:val="single"/>
        </w:rPr>
      </w:pPr>
      <w:bookmarkStart w:id="159" w:name="_Toc472418384"/>
      <w:bookmarkStart w:id="160" w:name="_Toc472430992"/>
    </w:p>
    <w:p w14:paraId="284E3EA6" w14:textId="71E93379" w:rsidR="00A70845" w:rsidRDefault="00A70845">
      <w:pPr>
        <w:overflowPunct/>
        <w:autoSpaceDE/>
        <w:autoSpaceDN/>
        <w:adjustRightInd/>
        <w:textAlignment w:val="auto"/>
        <w:rPr>
          <w:rStyle w:val="Heading1Char"/>
          <w:sz w:val="22"/>
          <w:szCs w:val="22"/>
          <w:u w:val="single"/>
        </w:rPr>
      </w:pPr>
      <w:r>
        <w:rPr>
          <w:rStyle w:val="Heading1Char"/>
          <w:sz w:val="22"/>
          <w:szCs w:val="22"/>
          <w:u w:val="single"/>
        </w:rPr>
        <w:br w:type="page"/>
      </w:r>
    </w:p>
    <w:p w14:paraId="1A689681"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9629BEB" w14:textId="06106C12" w:rsidR="00A70845" w:rsidRPr="00CD1091" w:rsidRDefault="001867E3" w:rsidP="00A70845">
      <w:pPr>
        <w:jc w:val="center"/>
        <w:rPr>
          <w:rFonts w:ascii="Trebuchet MS" w:hAnsi="Trebuchet MS"/>
          <w:b/>
        </w:rPr>
      </w:pPr>
      <w:r w:rsidRPr="00CD1091">
        <w:rPr>
          <w:rFonts w:ascii="Trebuchet MS" w:hAnsi="Trebuchet MS"/>
          <w:b/>
        </w:rPr>
        <w:t xml:space="preserve">Annex 1 </w:t>
      </w:r>
      <w:r w:rsidR="00075BB1" w:rsidRPr="00CD1091">
        <w:rPr>
          <w:rFonts w:ascii="Trebuchet MS" w:hAnsi="Trebuchet MS"/>
          <w:b/>
        </w:rPr>
        <w:t>–</w:t>
      </w:r>
      <w:r w:rsidRPr="00CD1091">
        <w:rPr>
          <w:rFonts w:ascii="Trebuchet MS" w:hAnsi="Trebuchet MS"/>
          <w:b/>
        </w:rPr>
        <w:t xml:space="preserve"> Secretariat</w:t>
      </w:r>
      <w:r w:rsidR="00075BB1" w:rsidRPr="00CD1091">
        <w:rPr>
          <w:rFonts w:ascii="Trebuchet MS" w:hAnsi="Trebuchet MS"/>
          <w:b/>
        </w:rPr>
        <w:t>’s</w:t>
      </w:r>
      <w:r w:rsidRPr="00CD1091">
        <w:rPr>
          <w:rFonts w:ascii="Trebuchet MS" w:hAnsi="Trebuchet MS"/>
          <w:b/>
        </w:rPr>
        <w:t xml:space="preserve"> Technical Assistance</w:t>
      </w:r>
      <w:r w:rsidR="00A70845" w:rsidRPr="00CD1091">
        <w:rPr>
          <w:rFonts w:ascii="Trebuchet MS" w:hAnsi="Trebuchet MS"/>
          <w:b/>
        </w:rPr>
        <w:t xml:space="preserve"> Consultants: Corporate Fee Band Table</w:t>
      </w:r>
    </w:p>
    <w:p w14:paraId="17046409" w14:textId="77777777" w:rsidR="00A70845" w:rsidRPr="00CD1091" w:rsidRDefault="00A70845" w:rsidP="00A70845">
      <w:pPr>
        <w:ind w:left="720"/>
        <w:jc w:val="both"/>
        <w:rPr>
          <w:rFonts w:ascii="Trebuchet MS" w:hAnsi="Trebuchet MS"/>
        </w:rPr>
      </w:pPr>
    </w:p>
    <w:p w14:paraId="1E7E62B2" w14:textId="77777777" w:rsidR="00A70845" w:rsidRPr="00CD1091" w:rsidRDefault="00A70845" w:rsidP="00A70845">
      <w:pPr>
        <w:jc w:val="both"/>
        <w:rPr>
          <w:rFonts w:ascii="Trebuchet MS" w:eastAsia="Calibri" w:hAnsi="Trebuchet MS"/>
        </w:rPr>
      </w:pPr>
      <w:r w:rsidRPr="00CD1091">
        <w:rPr>
          <w:rFonts w:ascii="Trebuchet MS" w:eastAsia="Calibri" w:hAnsi="Trebuchet MS"/>
        </w:rPr>
        <w:t xml:space="preserve">The consultancy fee rate range associated with a particular level of assignment may be based on the following: </w:t>
      </w:r>
    </w:p>
    <w:p w14:paraId="719D0DB2" w14:textId="77777777" w:rsidR="00A70845" w:rsidRPr="00CD1091" w:rsidRDefault="00A70845" w:rsidP="00A70845">
      <w:pPr>
        <w:jc w:val="both"/>
        <w:rPr>
          <w:rFonts w:ascii="Trebuchet MS" w:eastAsia="Calibri" w:hAnsi="Trebuchet MS"/>
        </w:rPr>
      </w:pPr>
    </w:p>
    <w:p w14:paraId="312346FF" w14:textId="77777777" w:rsidR="00A70845" w:rsidRPr="00CD1091" w:rsidRDefault="00A70845" w:rsidP="00A70845">
      <w:pPr>
        <w:numPr>
          <w:ilvl w:val="0"/>
          <w:numId w:val="35"/>
        </w:numPr>
        <w:overflowPunct/>
        <w:autoSpaceDE/>
        <w:autoSpaceDN/>
        <w:adjustRightInd/>
        <w:jc w:val="both"/>
        <w:textAlignment w:val="auto"/>
        <w:rPr>
          <w:rFonts w:ascii="Trebuchet MS" w:eastAsia="Calibri" w:hAnsi="Trebuchet MS"/>
        </w:rPr>
      </w:pPr>
      <w:r w:rsidRPr="00CD1091">
        <w:rPr>
          <w:rFonts w:ascii="Trebuchet MS" w:eastAsia="Calibri" w:hAnsi="Trebuchet MS"/>
        </w:rPr>
        <w:t>Knowledge, qualifications, experience, and skills required.</w:t>
      </w:r>
    </w:p>
    <w:p w14:paraId="31677CAE" w14:textId="77777777" w:rsidR="00A70845" w:rsidRPr="00CD1091" w:rsidRDefault="00A70845" w:rsidP="00A70845">
      <w:pPr>
        <w:numPr>
          <w:ilvl w:val="0"/>
          <w:numId w:val="35"/>
        </w:numPr>
        <w:overflowPunct/>
        <w:autoSpaceDE/>
        <w:autoSpaceDN/>
        <w:adjustRightInd/>
        <w:jc w:val="both"/>
        <w:textAlignment w:val="auto"/>
        <w:rPr>
          <w:rFonts w:ascii="Trebuchet MS" w:eastAsia="Calibri" w:hAnsi="Trebuchet MS"/>
        </w:rPr>
      </w:pPr>
      <w:r w:rsidRPr="00CD1091">
        <w:rPr>
          <w:rFonts w:ascii="Trebuchet MS" w:eastAsia="Calibri" w:hAnsi="Trebuchet MS"/>
        </w:rPr>
        <w:t>Level of work in terms of responsibilities and complexity of the assignment.</w:t>
      </w:r>
    </w:p>
    <w:p w14:paraId="6A26E318" w14:textId="77777777" w:rsidR="00A70845" w:rsidRPr="00CD1091" w:rsidRDefault="00A70845" w:rsidP="00A70845">
      <w:pPr>
        <w:numPr>
          <w:ilvl w:val="0"/>
          <w:numId w:val="35"/>
        </w:numPr>
        <w:overflowPunct/>
        <w:autoSpaceDE/>
        <w:autoSpaceDN/>
        <w:adjustRightInd/>
        <w:jc w:val="both"/>
        <w:textAlignment w:val="auto"/>
        <w:rPr>
          <w:rFonts w:ascii="Trebuchet MS" w:eastAsia="Calibri" w:hAnsi="Trebuchet MS"/>
        </w:rPr>
      </w:pPr>
      <w:r w:rsidRPr="00CD1091">
        <w:rPr>
          <w:rFonts w:ascii="Trebuchet MS" w:eastAsia="Calibri" w:hAnsi="Trebuchet MS"/>
        </w:rPr>
        <w:t>Degree of specialization required by the assignment.</w:t>
      </w:r>
    </w:p>
    <w:p w14:paraId="70E2FF49" w14:textId="77777777" w:rsidR="00A70845" w:rsidRPr="00CD1091" w:rsidRDefault="00A70845" w:rsidP="00A70845">
      <w:pPr>
        <w:ind w:left="720"/>
        <w:jc w:val="both"/>
        <w:rPr>
          <w:rFonts w:ascii="Trebuchet MS" w:eastAsia="Calibri" w:hAnsi="Trebuchet MS"/>
        </w:rPr>
      </w:pPr>
    </w:p>
    <w:p w14:paraId="4F687F1E" w14:textId="77777777" w:rsidR="00A70845" w:rsidRPr="00CD1091" w:rsidRDefault="00A70845" w:rsidP="00A70845">
      <w:pPr>
        <w:ind w:left="720"/>
        <w:jc w:val="both"/>
        <w:rPr>
          <w:rFonts w:ascii="Trebuchet MS" w:eastAsia="Calibri" w:hAnsi="Trebuchet MS"/>
        </w:rPr>
      </w:pPr>
    </w:p>
    <w:tbl>
      <w:tblPr>
        <w:tblStyle w:val="TableGrid1"/>
        <w:tblW w:w="9351" w:type="dxa"/>
        <w:tblLook w:val="04A0" w:firstRow="1" w:lastRow="0" w:firstColumn="1" w:lastColumn="0" w:noHBand="0" w:noVBand="1"/>
      </w:tblPr>
      <w:tblGrid>
        <w:gridCol w:w="1281"/>
        <w:gridCol w:w="1493"/>
        <w:gridCol w:w="6577"/>
      </w:tblGrid>
      <w:tr w:rsidR="00A70845" w:rsidRPr="00CD1091" w14:paraId="1502BD01" w14:textId="77777777" w:rsidTr="00C65A4C">
        <w:tc>
          <w:tcPr>
            <w:tcW w:w="1262" w:type="dxa"/>
          </w:tcPr>
          <w:p w14:paraId="76E17571" w14:textId="77777777" w:rsidR="00A70845" w:rsidRPr="00CD1091" w:rsidRDefault="00A70845" w:rsidP="00C65A4C">
            <w:pPr>
              <w:rPr>
                <w:rFonts w:ascii="Trebuchet MS" w:hAnsi="Trebuchet MS"/>
              </w:rPr>
            </w:pPr>
            <w:r w:rsidRPr="00CD1091">
              <w:rPr>
                <w:rFonts w:ascii="Trebuchet MS" w:hAnsi="Trebuchet MS"/>
              </w:rPr>
              <w:t>Band</w:t>
            </w:r>
          </w:p>
        </w:tc>
        <w:tc>
          <w:tcPr>
            <w:tcW w:w="1496" w:type="dxa"/>
          </w:tcPr>
          <w:p w14:paraId="42635E32" w14:textId="77777777" w:rsidR="00A70845" w:rsidRPr="00CD1091" w:rsidRDefault="00A70845" w:rsidP="00C65A4C">
            <w:pPr>
              <w:rPr>
                <w:rFonts w:ascii="Trebuchet MS" w:hAnsi="Trebuchet MS"/>
              </w:rPr>
            </w:pPr>
            <w:r w:rsidRPr="00CD1091">
              <w:rPr>
                <w:rFonts w:ascii="Trebuchet MS" w:hAnsi="Trebuchet MS"/>
              </w:rPr>
              <w:t>Per Day (GBP)</w:t>
            </w:r>
          </w:p>
        </w:tc>
        <w:tc>
          <w:tcPr>
            <w:tcW w:w="6593" w:type="dxa"/>
          </w:tcPr>
          <w:p w14:paraId="79217E99" w14:textId="77777777" w:rsidR="00A70845" w:rsidRPr="00CD1091" w:rsidRDefault="00A70845" w:rsidP="00C65A4C">
            <w:pPr>
              <w:ind w:left="835"/>
              <w:rPr>
                <w:rFonts w:ascii="Trebuchet MS" w:hAnsi="Trebuchet MS"/>
              </w:rPr>
            </w:pPr>
            <w:r w:rsidRPr="00CD1091">
              <w:rPr>
                <w:rFonts w:ascii="Trebuchet MS" w:hAnsi="Trebuchet MS"/>
              </w:rPr>
              <w:t>Comments and Guidelines</w:t>
            </w:r>
          </w:p>
        </w:tc>
      </w:tr>
      <w:tr w:rsidR="00A70845" w:rsidRPr="00CD1091" w14:paraId="1597AE71" w14:textId="77777777" w:rsidTr="00C65A4C">
        <w:tc>
          <w:tcPr>
            <w:tcW w:w="1262" w:type="dxa"/>
          </w:tcPr>
          <w:p w14:paraId="251987F0" w14:textId="77777777" w:rsidR="00A70845" w:rsidRPr="00CD1091" w:rsidRDefault="00A70845" w:rsidP="00C65A4C">
            <w:pPr>
              <w:ind w:left="835"/>
              <w:jc w:val="center"/>
              <w:rPr>
                <w:rFonts w:ascii="Trebuchet MS" w:hAnsi="Trebuchet MS"/>
              </w:rPr>
            </w:pPr>
            <w:r w:rsidRPr="00CD1091">
              <w:rPr>
                <w:rFonts w:ascii="Trebuchet MS" w:hAnsi="Trebuchet MS"/>
              </w:rPr>
              <w:t>A*</w:t>
            </w:r>
          </w:p>
        </w:tc>
        <w:tc>
          <w:tcPr>
            <w:tcW w:w="1496" w:type="dxa"/>
          </w:tcPr>
          <w:p w14:paraId="5F80BAFB" w14:textId="77777777" w:rsidR="00A70845" w:rsidRPr="00CD1091" w:rsidRDefault="00A70845" w:rsidP="00C65A4C">
            <w:pPr>
              <w:rPr>
                <w:rFonts w:ascii="Trebuchet MS" w:hAnsi="Trebuchet MS"/>
              </w:rPr>
            </w:pPr>
            <w:r w:rsidRPr="00CD1091">
              <w:rPr>
                <w:rFonts w:ascii="Trebuchet MS" w:hAnsi="Trebuchet MS"/>
              </w:rPr>
              <w:t>700+</w:t>
            </w:r>
          </w:p>
        </w:tc>
        <w:tc>
          <w:tcPr>
            <w:tcW w:w="6593" w:type="dxa"/>
          </w:tcPr>
          <w:p w14:paraId="6892233F"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Extensive achievement in their specialist field, in which they are nationally or internationally renowned. Extensive experience of leading or directing major, complex and business-critical projects, bringing genuine strategic insight, understanding the range of services to be delivered. In depth knowledge of the international sector/specialist field and of current policy and political issues affecting it.</w:t>
            </w:r>
          </w:p>
          <w:p w14:paraId="495F0F96"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 xml:space="preserve">Contributions to the accomplishment of a crucial programme or service or functional area of a broad scope, involving high complexity and impact. </w:t>
            </w:r>
          </w:p>
          <w:p w14:paraId="5EE5D651"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Providing functional leadership and expert advice.</w:t>
            </w:r>
          </w:p>
          <w:p w14:paraId="325BBFB0"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 xml:space="preserve">Preparing intricate and complex technical papers to working groups. </w:t>
            </w:r>
          </w:p>
          <w:p w14:paraId="04D589C0"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 xml:space="preserve">Undertaking the drafting of reports or proposals for projects of a large scale or a broad scope. </w:t>
            </w:r>
          </w:p>
          <w:p w14:paraId="0F1230D1"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Large-scale programmatic and operational activities involving large commitments of staff and funds.</w:t>
            </w:r>
          </w:p>
          <w:p w14:paraId="47E77FE4"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Rare specialization</w:t>
            </w:r>
          </w:p>
          <w:p w14:paraId="17222FFD" w14:textId="77777777" w:rsidR="00A70845" w:rsidRPr="00CD1091" w:rsidRDefault="00A70845" w:rsidP="00A70845">
            <w:pPr>
              <w:numPr>
                <w:ilvl w:val="0"/>
                <w:numId w:val="36"/>
              </w:numPr>
              <w:overflowPunct/>
              <w:autoSpaceDE/>
              <w:autoSpaceDN/>
              <w:adjustRightInd/>
              <w:jc w:val="both"/>
              <w:textAlignment w:val="auto"/>
              <w:rPr>
                <w:rFonts w:ascii="Trebuchet MS" w:hAnsi="Trebuchet MS"/>
              </w:rPr>
            </w:pPr>
            <w:r w:rsidRPr="00CD1091">
              <w:rPr>
                <w:rFonts w:ascii="Trebuchet MS" w:hAnsi="Trebuchet MS"/>
              </w:rPr>
              <w:t>Industry equivalent level: Partner/Managing Director</w:t>
            </w:r>
          </w:p>
        </w:tc>
      </w:tr>
      <w:tr w:rsidR="00A70845" w:rsidRPr="00CD1091" w14:paraId="243EC742" w14:textId="77777777" w:rsidTr="00C65A4C">
        <w:tc>
          <w:tcPr>
            <w:tcW w:w="1262" w:type="dxa"/>
          </w:tcPr>
          <w:p w14:paraId="770BDAFF" w14:textId="77777777" w:rsidR="00A70845" w:rsidRPr="00CD1091" w:rsidRDefault="00A70845" w:rsidP="00C65A4C">
            <w:pPr>
              <w:ind w:left="835"/>
              <w:jc w:val="center"/>
              <w:rPr>
                <w:rFonts w:ascii="Trebuchet MS" w:hAnsi="Trebuchet MS"/>
              </w:rPr>
            </w:pPr>
            <w:r w:rsidRPr="00CD1091">
              <w:rPr>
                <w:rFonts w:ascii="Trebuchet MS" w:hAnsi="Trebuchet MS"/>
              </w:rPr>
              <w:t>B</w:t>
            </w:r>
          </w:p>
        </w:tc>
        <w:tc>
          <w:tcPr>
            <w:tcW w:w="1496" w:type="dxa"/>
          </w:tcPr>
          <w:p w14:paraId="1CDD6073" w14:textId="77777777" w:rsidR="00A70845" w:rsidRPr="00CD1091" w:rsidRDefault="00A70845" w:rsidP="00C65A4C">
            <w:pPr>
              <w:rPr>
                <w:rFonts w:ascii="Trebuchet MS" w:hAnsi="Trebuchet MS"/>
              </w:rPr>
            </w:pPr>
            <w:r w:rsidRPr="00CD1091">
              <w:rPr>
                <w:rFonts w:ascii="Trebuchet MS" w:hAnsi="Trebuchet MS"/>
              </w:rPr>
              <w:t xml:space="preserve">500-699 </w:t>
            </w:r>
          </w:p>
        </w:tc>
        <w:tc>
          <w:tcPr>
            <w:tcW w:w="6593" w:type="dxa"/>
          </w:tcPr>
          <w:p w14:paraId="73C9E055" w14:textId="77777777" w:rsidR="00A70845" w:rsidRPr="00CD1091" w:rsidRDefault="00A70845" w:rsidP="00A70845">
            <w:pPr>
              <w:numPr>
                <w:ilvl w:val="0"/>
                <w:numId w:val="37"/>
              </w:numPr>
              <w:overflowPunct/>
              <w:autoSpaceDE/>
              <w:autoSpaceDN/>
              <w:adjustRightInd/>
              <w:textAlignment w:val="auto"/>
              <w:rPr>
                <w:rFonts w:ascii="Trebuchet MS" w:hAnsi="Trebuchet MS"/>
              </w:rPr>
            </w:pPr>
            <w:r w:rsidRPr="00CD1091">
              <w:rPr>
                <w:rFonts w:ascii="Trebuchet MS" w:hAnsi="Trebuchet MS"/>
              </w:rPr>
              <w:t xml:space="preserve">Substantial experience in their specialist field and operating multiple major consultancy assignments achieving specific revenue and income objectives to agreed outcomes. </w:t>
            </w:r>
          </w:p>
          <w:p w14:paraId="22B024CD" w14:textId="77777777" w:rsidR="00A70845" w:rsidRPr="00CD1091" w:rsidRDefault="00A70845" w:rsidP="00A70845">
            <w:pPr>
              <w:numPr>
                <w:ilvl w:val="0"/>
                <w:numId w:val="37"/>
              </w:numPr>
              <w:overflowPunct/>
              <w:autoSpaceDE/>
              <w:autoSpaceDN/>
              <w:adjustRightInd/>
              <w:textAlignment w:val="auto"/>
              <w:rPr>
                <w:rFonts w:ascii="Trebuchet MS" w:hAnsi="Trebuchet MS"/>
              </w:rPr>
            </w:pPr>
            <w:r w:rsidRPr="00CD1091">
              <w:rPr>
                <w:rFonts w:ascii="Trebuchet MS" w:hAnsi="Trebuchet MS"/>
              </w:rPr>
              <w:t>Within this category the person is expected to have significant, proven, industry recognised experience.</w:t>
            </w:r>
          </w:p>
          <w:p w14:paraId="5A809321" w14:textId="77777777" w:rsidR="00A70845" w:rsidRPr="00CD1091" w:rsidRDefault="00A70845" w:rsidP="00A70845">
            <w:pPr>
              <w:numPr>
                <w:ilvl w:val="0"/>
                <w:numId w:val="37"/>
              </w:numPr>
              <w:overflowPunct/>
              <w:autoSpaceDE/>
              <w:autoSpaceDN/>
              <w:adjustRightInd/>
              <w:textAlignment w:val="auto"/>
              <w:rPr>
                <w:rFonts w:ascii="Trebuchet MS" w:hAnsi="Trebuchet MS"/>
              </w:rPr>
            </w:pPr>
            <w:r w:rsidRPr="00CD1091">
              <w:rPr>
                <w:rFonts w:ascii="Trebuchet MS" w:hAnsi="Trebuchet MS"/>
              </w:rPr>
              <w:t>Expected to develop new approaches, techniques, or policies and/or design guidelines, standard operating procedures.</w:t>
            </w:r>
          </w:p>
          <w:p w14:paraId="11993DD8" w14:textId="77777777" w:rsidR="00A70845" w:rsidRPr="00CD1091" w:rsidRDefault="00A70845" w:rsidP="00A70845">
            <w:pPr>
              <w:numPr>
                <w:ilvl w:val="0"/>
                <w:numId w:val="37"/>
              </w:numPr>
              <w:overflowPunct/>
              <w:autoSpaceDE/>
              <w:autoSpaceDN/>
              <w:adjustRightInd/>
              <w:textAlignment w:val="auto"/>
              <w:rPr>
                <w:rFonts w:ascii="Trebuchet MS" w:hAnsi="Trebuchet MS"/>
              </w:rPr>
            </w:pPr>
            <w:r w:rsidRPr="00CD1091">
              <w:rPr>
                <w:rFonts w:ascii="Trebuchet MS" w:hAnsi="Trebuchet MS"/>
              </w:rPr>
              <w:t>Providing technical support; leading group dynamics; and undertaking report drafting or project-wide proposals.</w:t>
            </w:r>
          </w:p>
          <w:p w14:paraId="3EE64DAD" w14:textId="77777777" w:rsidR="00A70845" w:rsidRPr="00CD1091" w:rsidRDefault="00A70845" w:rsidP="00A70845">
            <w:pPr>
              <w:numPr>
                <w:ilvl w:val="0"/>
                <w:numId w:val="37"/>
              </w:numPr>
              <w:overflowPunct/>
              <w:autoSpaceDE/>
              <w:autoSpaceDN/>
              <w:adjustRightInd/>
              <w:textAlignment w:val="auto"/>
              <w:rPr>
                <w:rFonts w:ascii="Trebuchet MS" w:hAnsi="Trebuchet MS"/>
              </w:rPr>
            </w:pPr>
            <w:r w:rsidRPr="00CD1091">
              <w:rPr>
                <w:rFonts w:ascii="Trebuchet MS" w:hAnsi="Trebuchet MS"/>
              </w:rPr>
              <w:t>Industry equivalent level: Principal/Senior Consultant</w:t>
            </w:r>
          </w:p>
        </w:tc>
      </w:tr>
      <w:tr w:rsidR="00A70845" w:rsidRPr="00CD1091" w14:paraId="556C7013" w14:textId="77777777" w:rsidTr="00C65A4C">
        <w:tc>
          <w:tcPr>
            <w:tcW w:w="1262" w:type="dxa"/>
          </w:tcPr>
          <w:p w14:paraId="176EE78D" w14:textId="77777777" w:rsidR="00A70845" w:rsidRPr="00CD1091" w:rsidRDefault="00A70845" w:rsidP="00C65A4C">
            <w:pPr>
              <w:ind w:left="835"/>
              <w:jc w:val="center"/>
              <w:rPr>
                <w:rFonts w:ascii="Trebuchet MS" w:hAnsi="Trebuchet MS"/>
              </w:rPr>
            </w:pPr>
            <w:r w:rsidRPr="00CD1091">
              <w:rPr>
                <w:rFonts w:ascii="Trebuchet MS" w:hAnsi="Trebuchet MS"/>
              </w:rPr>
              <w:t>C</w:t>
            </w:r>
          </w:p>
        </w:tc>
        <w:tc>
          <w:tcPr>
            <w:tcW w:w="1496" w:type="dxa"/>
          </w:tcPr>
          <w:p w14:paraId="14B5C505" w14:textId="77777777" w:rsidR="00A70845" w:rsidRPr="00CD1091" w:rsidRDefault="00A70845" w:rsidP="00C65A4C">
            <w:pPr>
              <w:rPr>
                <w:rFonts w:ascii="Trebuchet MS" w:hAnsi="Trebuchet MS"/>
              </w:rPr>
            </w:pPr>
            <w:r w:rsidRPr="00CD1091">
              <w:rPr>
                <w:rFonts w:ascii="Trebuchet MS" w:hAnsi="Trebuchet MS"/>
              </w:rPr>
              <w:t>350 - 499</w:t>
            </w:r>
          </w:p>
        </w:tc>
        <w:tc>
          <w:tcPr>
            <w:tcW w:w="6593" w:type="dxa"/>
          </w:tcPr>
          <w:p w14:paraId="1C541E85" w14:textId="77777777" w:rsidR="00A70845" w:rsidRPr="00CD1091" w:rsidRDefault="00A70845" w:rsidP="00A70845">
            <w:pPr>
              <w:numPr>
                <w:ilvl w:val="0"/>
                <w:numId w:val="38"/>
              </w:numPr>
              <w:overflowPunct/>
              <w:autoSpaceDE/>
              <w:autoSpaceDN/>
              <w:adjustRightInd/>
              <w:textAlignment w:val="auto"/>
              <w:rPr>
                <w:rFonts w:ascii="Trebuchet MS" w:hAnsi="Trebuchet MS"/>
              </w:rPr>
            </w:pPr>
            <w:r w:rsidRPr="00CD1091">
              <w:rPr>
                <w:rFonts w:ascii="Trebuchet MS" w:hAnsi="Trebuchet MS"/>
              </w:rPr>
              <w:t xml:space="preserve">Demonstrable experience and relevant exposure in a range of projects in a specialist field. </w:t>
            </w:r>
          </w:p>
          <w:p w14:paraId="622395A7" w14:textId="77777777" w:rsidR="00A70845" w:rsidRPr="00CD1091" w:rsidRDefault="00A70845" w:rsidP="00A70845">
            <w:pPr>
              <w:numPr>
                <w:ilvl w:val="0"/>
                <w:numId w:val="38"/>
              </w:numPr>
              <w:overflowPunct/>
              <w:autoSpaceDE/>
              <w:autoSpaceDN/>
              <w:adjustRightInd/>
              <w:textAlignment w:val="auto"/>
              <w:rPr>
                <w:rFonts w:ascii="Trebuchet MS" w:hAnsi="Trebuchet MS"/>
              </w:rPr>
            </w:pPr>
            <w:r w:rsidRPr="00CD1091">
              <w:rPr>
                <w:rFonts w:ascii="Trebuchet MS" w:hAnsi="Trebuchet MS"/>
              </w:rPr>
              <w:t xml:space="preserve">Evidence of client facing experience and relationship management. </w:t>
            </w:r>
          </w:p>
          <w:p w14:paraId="0A31107F" w14:textId="77777777" w:rsidR="00A70845" w:rsidRPr="00CD1091" w:rsidRDefault="00A70845" w:rsidP="00A70845">
            <w:pPr>
              <w:numPr>
                <w:ilvl w:val="0"/>
                <w:numId w:val="38"/>
              </w:numPr>
              <w:overflowPunct/>
              <w:autoSpaceDE/>
              <w:autoSpaceDN/>
              <w:adjustRightInd/>
              <w:textAlignment w:val="auto"/>
              <w:rPr>
                <w:rFonts w:ascii="Trebuchet MS" w:hAnsi="Trebuchet MS"/>
              </w:rPr>
            </w:pPr>
            <w:r w:rsidRPr="00CD1091">
              <w:rPr>
                <w:rFonts w:ascii="Trebuchet MS" w:hAnsi="Trebuchet MS"/>
              </w:rPr>
              <w:lastRenderedPageBreak/>
              <w:t>Support for planning and monitoring budgets and services to wider consultancy projects; and experience of proposal preparation.</w:t>
            </w:r>
          </w:p>
          <w:p w14:paraId="17529009" w14:textId="77777777" w:rsidR="00A70845" w:rsidRPr="00CD1091" w:rsidRDefault="00A70845" w:rsidP="00A70845">
            <w:pPr>
              <w:numPr>
                <w:ilvl w:val="0"/>
                <w:numId w:val="38"/>
              </w:numPr>
              <w:overflowPunct/>
              <w:autoSpaceDE/>
              <w:autoSpaceDN/>
              <w:adjustRightInd/>
              <w:textAlignment w:val="auto"/>
              <w:rPr>
                <w:rFonts w:ascii="Trebuchet MS" w:hAnsi="Trebuchet MS"/>
              </w:rPr>
            </w:pPr>
            <w:r w:rsidRPr="00CD1091">
              <w:rPr>
                <w:rFonts w:ascii="Trebuchet MS" w:hAnsi="Trebuchet MS"/>
              </w:rPr>
              <w:t>Industry equivalent level: Consultant</w:t>
            </w:r>
          </w:p>
        </w:tc>
      </w:tr>
      <w:tr w:rsidR="00A70845" w:rsidRPr="00CD1091" w14:paraId="5974C287" w14:textId="77777777" w:rsidTr="00C65A4C">
        <w:tc>
          <w:tcPr>
            <w:tcW w:w="1262" w:type="dxa"/>
            <w:shd w:val="clear" w:color="auto" w:fill="auto"/>
          </w:tcPr>
          <w:p w14:paraId="3C147BB1" w14:textId="77777777" w:rsidR="00A70845" w:rsidRPr="00CD1091" w:rsidRDefault="00A70845" w:rsidP="00C65A4C">
            <w:pPr>
              <w:ind w:left="835"/>
              <w:jc w:val="center"/>
              <w:rPr>
                <w:rFonts w:ascii="Trebuchet MS" w:hAnsi="Trebuchet MS"/>
              </w:rPr>
            </w:pPr>
            <w:r w:rsidRPr="00CD1091">
              <w:rPr>
                <w:rFonts w:ascii="Trebuchet MS" w:hAnsi="Trebuchet MS"/>
              </w:rPr>
              <w:lastRenderedPageBreak/>
              <w:t>D</w:t>
            </w:r>
          </w:p>
        </w:tc>
        <w:tc>
          <w:tcPr>
            <w:tcW w:w="1496" w:type="dxa"/>
            <w:shd w:val="clear" w:color="auto" w:fill="auto"/>
          </w:tcPr>
          <w:p w14:paraId="78DA19A0" w14:textId="77777777" w:rsidR="00A70845" w:rsidRPr="00CD1091" w:rsidRDefault="00A70845" w:rsidP="00C65A4C">
            <w:pPr>
              <w:rPr>
                <w:rFonts w:ascii="Trebuchet MS" w:hAnsi="Trebuchet MS"/>
              </w:rPr>
            </w:pPr>
            <w:r w:rsidRPr="00CD1091">
              <w:rPr>
                <w:rFonts w:ascii="Trebuchet MS" w:hAnsi="Trebuchet MS"/>
              </w:rPr>
              <w:t>300-349</w:t>
            </w:r>
          </w:p>
        </w:tc>
        <w:tc>
          <w:tcPr>
            <w:tcW w:w="6593" w:type="dxa"/>
            <w:shd w:val="clear" w:color="auto" w:fill="auto"/>
          </w:tcPr>
          <w:p w14:paraId="621617A5" w14:textId="77777777" w:rsidR="00A70845" w:rsidRPr="00CD1091" w:rsidRDefault="00A70845" w:rsidP="00A70845">
            <w:pPr>
              <w:numPr>
                <w:ilvl w:val="0"/>
                <w:numId w:val="39"/>
              </w:numPr>
              <w:overflowPunct/>
              <w:autoSpaceDE/>
              <w:autoSpaceDN/>
              <w:adjustRightInd/>
              <w:jc w:val="both"/>
              <w:textAlignment w:val="auto"/>
              <w:rPr>
                <w:rFonts w:ascii="Trebuchet MS" w:hAnsi="Trebuchet MS"/>
              </w:rPr>
            </w:pPr>
            <w:r w:rsidRPr="00CD1091">
              <w:rPr>
                <w:rFonts w:ascii="Trebuchet MS" w:hAnsi="Trebuchet MS"/>
              </w:rPr>
              <w:t xml:space="preserve">Specialized degree or training and </w:t>
            </w:r>
          </w:p>
          <w:p w14:paraId="0495ECFC" w14:textId="77777777" w:rsidR="00A70845" w:rsidRPr="00CD1091" w:rsidRDefault="00A70845" w:rsidP="00A70845">
            <w:pPr>
              <w:numPr>
                <w:ilvl w:val="0"/>
                <w:numId w:val="39"/>
              </w:numPr>
              <w:overflowPunct/>
              <w:autoSpaceDE/>
              <w:autoSpaceDN/>
              <w:adjustRightInd/>
              <w:jc w:val="both"/>
              <w:textAlignment w:val="auto"/>
              <w:rPr>
                <w:rFonts w:ascii="Trebuchet MS" w:hAnsi="Trebuchet MS"/>
              </w:rPr>
            </w:pPr>
            <w:r w:rsidRPr="00CD1091">
              <w:rPr>
                <w:rFonts w:ascii="Trebuchet MS" w:hAnsi="Trebuchet MS"/>
              </w:rPr>
              <w:t>Several years of relevant experience</w:t>
            </w:r>
          </w:p>
          <w:p w14:paraId="06B14370" w14:textId="77777777" w:rsidR="00A70845" w:rsidRPr="00CD1091" w:rsidRDefault="00A70845" w:rsidP="00A70845">
            <w:pPr>
              <w:numPr>
                <w:ilvl w:val="0"/>
                <w:numId w:val="39"/>
              </w:numPr>
              <w:overflowPunct/>
              <w:autoSpaceDE/>
              <w:autoSpaceDN/>
              <w:adjustRightInd/>
              <w:jc w:val="both"/>
              <w:textAlignment w:val="auto"/>
              <w:rPr>
                <w:rFonts w:ascii="Trebuchet MS" w:hAnsi="Trebuchet MS"/>
              </w:rPr>
            </w:pPr>
            <w:r w:rsidRPr="00CD1091">
              <w:rPr>
                <w:rFonts w:ascii="Trebuchet MS" w:hAnsi="Trebuchet MS"/>
              </w:rPr>
              <w:t>Industry equivalent level: Junior Consultant</w:t>
            </w:r>
          </w:p>
        </w:tc>
      </w:tr>
      <w:tr w:rsidR="00A70845" w:rsidRPr="00CD1091" w14:paraId="4FBAAF8D" w14:textId="77777777" w:rsidTr="00C65A4C">
        <w:tc>
          <w:tcPr>
            <w:tcW w:w="1262" w:type="dxa"/>
            <w:shd w:val="clear" w:color="auto" w:fill="auto"/>
          </w:tcPr>
          <w:p w14:paraId="6F57A0A3" w14:textId="77777777" w:rsidR="00A70845" w:rsidRPr="00CD1091" w:rsidRDefault="00A70845" w:rsidP="00C65A4C">
            <w:pPr>
              <w:ind w:left="835"/>
              <w:jc w:val="center"/>
              <w:rPr>
                <w:rFonts w:ascii="Trebuchet MS" w:hAnsi="Trebuchet MS"/>
              </w:rPr>
            </w:pPr>
            <w:r w:rsidRPr="00CD1091">
              <w:rPr>
                <w:rFonts w:ascii="Trebuchet MS" w:hAnsi="Trebuchet MS"/>
              </w:rPr>
              <w:t>E</w:t>
            </w:r>
          </w:p>
        </w:tc>
        <w:tc>
          <w:tcPr>
            <w:tcW w:w="1496" w:type="dxa"/>
            <w:shd w:val="clear" w:color="auto" w:fill="auto"/>
          </w:tcPr>
          <w:p w14:paraId="0FBA8720" w14:textId="77777777" w:rsidR="00A70845" w:rsidRPr="00CD1091" w:rsidRDefault="00A70845" w:rsidP="00C65A4C">
            <w:pPr>
              <w:rPr>
                <w:rFonts w:ascii="Trebuchet MS" w:hAnsi="Trebuchet MS"/>
              </w:rPr>
            </w:pPr>
            <w:r w:rsidRPr="00CD1091">
              <w:rPr>
                <w:rFonts w:ascii="Trebuchet MS" w:hAnsi="Trebuchet MS"/>
              </w:rPr>
              <w:t>£100 - £299</w:t>
            </w:r>
          </w:p>
        </w:tc>
        <w:tc>
          <w:tcPr>
            <w:tcW w:w="6593" w:type="dxa"/>
            <w:shd w:val="clear" w:color="auto" w:fill="auto"/>
          </w:tcPr>
          <w:p w14:paraId="01DE9E7C" w14:textId="77777777" w:rsidR="00A70845" w:rsidRPr="00CD1091" w:rsidRDefault="00A70845" w:rsidP="00A70845">
            <w:pPr>
              <w:numPr>
                <w:ilvl w:val="0"/>
                <w:numId w:val="40"/>
              </w:numPr>
              <w:overflowPunct/>
              <w:autoSpaceDE/>
              <w:autoSpaceDN/>
              <w:adjustRightInd/>
              <w:jc w:val="both"/>
              <w:textAlignment w:val="auto"/>
              <w:rPr>
                <w:rFonts w:ascii="Trebuchet MS" w:hAnsi="Trebuchet MS"/>
              </w:rPr>
            </w:pPr>
            <w:r w:rsidRPr="00CD1091">
              <w:rPr>
                <w:rFonts w:ascii="Trebuchet MS" w:hAnsi="Trebuchet MS"/>
              </w:rPr>
              <w:t>This level is established for the engagement of support services not available in the Secretariat related to projects or technical tasks of a narrow scope for which limited technical skills or experience are required.</w:t>
            </w:r>
          </w:p>
          <w:p w14:paraId="5472B5F1" w14:textId="77777777" w:rsidR="00A70845" w:rsidRPr="00CD1091" w:rsidRDefault="00A70845" w:rsidP="00A70845">
            <w:pPr>
              <w:numPr>
                <w:ilvl w:val="0"/>
                <w:numId w:val="40"/>
              </w:numPr>
              <w:overflowPunct/>
              <w:autoSpaceDE/>
              <w:autoSpaceDN/>
              <w:adjustRightInd/>
              <w:jc w:val="both"/>
              <w:textAlignment w:val="auto"/>
              <w:rPr>
                <w:rFonts w:ascii="Trebuchet MS" w:hAnsi="Trebuchet MS"/>
              </w:rPr>
            </w:pPr>
            <w:r w:rsidRPr="00CD1091">
              <w:rPr>
                <w:rFonts w:ascii="Trebuchet MS" w:hAnsi="Trebuchet MS"/>
              </w:rPr>
              <w:t xml:space="preserve">Industry equivalent level: Project Support </w:t>
            </w:r>
          </w:p>
        </w:tc>
      </w:tr>
    </w:tbl>
    <w:p w14:paraId="47ED8C43" w14:textId="77777777" w:rsidR="00A70845" w:rsidRPr="00CD1091" w:rsidRDefault="00A70845" w:rsidP="00A70845">
      <w:pPr>
        <w:rPr>
          <w:rFonts w:ascii="Trebuchet MS" w:hAnsi="Trebuchet MS"/>
        </w:rPr>
      </w:pPr>
    </w:p>
    <w:p w14:paraId="7F2AD096" w14:textId="119500A3" w:rsidR="00A70845" w:rsidRPr="00806BBC" w:rsidRDefault="00A70845" w:rsidP="00A70845">
      <w:pPr>
        <w:rPr>
          <w:rFonts w:ascii="Trebuchet MS" w:eastAsia="Calibri" w:hAnsi="Trebuchet MS"/>
          <w:u w:val="single"/>
        </w:rPr>
      </w:pPr>
      <w:r w:rsidRPr="00CD1091">
        <w:rPr>
          <w:rFonts w:ascii="Trebuchet MS" w:eastAsia="Calibri" w:hAnsi="Trebuchet MS"/>
        </w:rPr>
        <w:t xml:space="preserve">*Rates above Band A must include appropriate justification in respect of the tasks involved, complexity of the assignment, number of workdays involved, duration/period and specific task deliverables </w:t>
      </w:r>
      <w:r w:rsidRPr="00CD1091">
        <w:rPr>
          <w:rFonts w:ascii="Trebuchet MS" w:eastAsia="Calibri" w:hAnsi="Trebuchet MS"/>
          <w:u w:val="single"/>
        </w:rPr>
        <w:t>and must</w:t>
      </w:r>
      <w:r w:rsidR="005632AA" w:rsidRPr="00CD1091">
        <w:rPr>
          <w:rFonts w:ascii="Trebuchet MS" w:eastAsia="Calibri" w:hAnsi="Trebuchet MS"/>
          <w:u w:val="single"/>
        </w:rPr>
        <w:t xml:space="preserve">, internally within the Secretariat, </w:t>
      </w:r>
      <w:r w:rsidRPr="00CD1091">
        <w:rPr>
          <w:rFonts w:ascii="Trebuchet MS" w:eastAsia="Calibri" w:hAnsi="Trebuchet MS"/>
          <w:u w:val="single"/>
        </w:rPr>
        <w:t>be referred to the DSG, ASG or Senior Director for review and approval</w:t>
      </w:r>
      <w:r w:rsidR="005632AA" w:rsidRPr="00CD1091">
        <w:rPr>
          <w:rFonts w:ascii="Trebuchet MS" w:eastAsia="Calibri" w:hAnsi="Trebuchet MS"/>
          <w:u w:val="single"/>
        </w:rPr>
        <w:t xml:space="preserve"> ahead of any contract being awarded</w:t>
      </w:r>
      <w:r w:rsidRPr="00CD1091">
        <w:rPr>
          <w:rFonts w:ascii="Trebuchet MS" w:eastAsia="Calibri" w:hAnsi="Trebuchet MS"/>
          <w:u w:val="single"/>
        </w:rPr>
        <w:t>.</w:t>
      </w:r>
    </w:p>
    <w:p w14:paraId="2890FA10" w14:textId="77777777" w:rsidR="00A70845" w:rsidRPr="00B109B8" w:rsidRDefault="00A70845" w:rsidP="00A70845">
      <w:pPr>
        <w:suppressAutoHyphens/>
        <w:spacing w:line="256" w:lineRule="auto"/>
        <w:ind w:left="835"/>
        <w:jc w:val="both"/>
        <w:rPr>
          <w:rFonts w:ascii="Trebuchet MS" w:hAnsi="Trebuchet MS"/>
          <w:b/>
          <w:bCs/>
          <w:lang w:val="en-US"/>
        </w:rPr>
      </w:pPr>
    </w:p>
    <w:p w14:paraId="5CD5FD1F" w14:textId="77777777" w:rsidR="00A70845" w:rsidRPr="00B109B8" w:rsidRDefault="00A70845" w:rsidP="00A70845">
      <w:pPr>
        <w:suppressAutoHyphens/>
        <w:spacing w:line="256" w:lineRule="auto"/>
        <w:ind w:left="835"/>
        <w:jc w:val="both"/>
        <w:rPr>
          <w:rFonts w:ascii="Trebuchet MS" w:hAnsi="Trebuchet MS"/>
          <w:b/>
          <w:bCs/>
          <w:lang w:val="en-US"/>
        </w:rPr>
      </w:pPr>
    </w:p>
    <w:p w14:paraId="185C68C7" w14:textId="77777777" w:rsidR="00A70845" w:rsidRPr="00526623" w:rsidRDefault="00A70845" w:rsidP="00A70845">
      <w:pPr>
        <w:rPr>
          <w:rFonts w:ascii="Trebuchet MS" w:hAnsi="Trebuchet MS"/>
        </w:rPr>
      </w:pPr>
    </w:p>
    <w:p w14:paraId="5CC63953"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B9208E2"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C6B96DF"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7687E1DE"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5F10166"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19CF9AB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4C6F5790"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667F1D88"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359CCBAA" w14:textId="77777777" w:rsidR="00CD46F6" w:rsidRPr="0056456E" w:rsidRDefault="00CD46F6" w:rsidP="00177379">
      <w:pPr>
        <w:overflowPunct/>
        <w:autoSpaceDE/>
        <w:autoSpaceDN/>
        <w:adjustRightInd/>
        <w:jc w:val="both"/>
        <w:textAlignment w:val="auto"/>
        <w:rPr>
          <w:rStyle w:val="Heading1Char"/>
          <w:sz w:val="22"/>
          <w:szCs w:val="22"/>
          <w:u w:val="single"/>
        </w:rPr>
      </w:pPr>
    </w:p>
    <w:p w14:paraId="5B3E09C1" w14:textId="77777777" w:rsidR="00CD46F6" w:rsidRPr="0056456E" w:rsidRDefault="00CD46F6" w:rsidP="00177379">
      <w:pPr>
        <w:overflowPunct/>
        <w:autoSpaceDE/>
        <w:autoSpaceDN/>
        <w:adjustRightInd/>
        <w:jc w:val="both"/>
        <w:textAlignment w:val="auto"/>
        <w:rPr>
          <w:rStyle w:val="Heading1Char"/>
          <w:sz w:val="22"/>
          <w:szCs w:val="22"/>
          <w:u w:val="single"/>
        </w:rPr>
      </w:pPr>
    </w:p>
    <w:bookmarkEnd w:id="159"/>
    <w:bookmarkEnd w:id="160"/>
    <w:p w14:paraId="76091883" w14:textId="6116924D" w:rsidR="00A634A4" w:rsidRPr="0056456E" w:rsidRDefault="00A634A4" w:rsidP="00FC3E22">
      <w:pPr>
        <w:overflowPunct/>
        <w:autoSpaceDE/>
        <w:autoSpaceDN/>
        <w:adjustRightInd/>
        <w:textAlignment w:val="auto"/>
        <w:rPr>
          <w:rStyle w:val="Heading1Char"/>
          <w:sz w:val="22"/>
          <w:szCs w:val="22"/>
          <w:u w:val="single"/>
        </w:rPr>
      </w:pPr>
    </w:p>
    <w:p w14:paraId="55FE4CE7" w14:textId="77777777" w:rsidR="00A634A4" w:rsidRPr="0056456E" w:rsidRDefault="00A634A4" w:rsidP="00177379">
      <w:pPr>
        <w:overflowPunct/>
        <w:autoSpaceDE/>
        <w:autoSpaceDN/>
        <w:adjustRightInd/>
        <w:jc w:val="both"/>
        <w:textAlignment w:val="auto"/>
        <w:rPr>
          <w:rStyle w:val="Heading1Char"/>
          <w:sz w:val="22"/>
          <w:szCs w:val="22"/>
        </w:rPr>
      </w:pPr>
    </w:p>
    <w:p w14:paraId="150AC7A7" w14:textId="24C05888" w:rsidR="001E09DE" w:rsidRPr="0056456E" w:rsidRDefault="001E09DE" w:rsidP="00177379">
      <w:pPr>
        <w:jc w:val="both"/>
        <w:rPr>
          <w:rFonts w:ascii="Trebuchet MS" w:hAnsi="Trebuchet MS" w:cs="Calibri"/>
          <w:sz w:val="22"/>
          <w:szCs w:val="22"/>
        </w:rPr>
      </w:pPr>
    </w:p>
    <w:p w14:paraId="599A0F1C" w14:textId="77777777" w:rsidR="00E5289D" w:rsidRPr="0056456E" w:rsidRDefault="00E5289D" w:rsidP="00177379">
      <w:pPr>
        <w:jc w:val="both"/>
        <w:rPr>
          <w:rFonts w:ascii="Trebuchet MS" w:hAnsi="Trebuchet MS" w:cs="Calibri"/>
          <w:sz w:val="22"/>
          <w:szCs w:val="22"/>
        </w:rPr>
      </w:pPr>
    </w:p>
    <w:p w14:paraId="06427CEB" w14:textId="77777777" w:rsidR="00E5289D" w:rsidRPr="0056456E" w:rsidRDefault="00E5289D" w:rsidP="00177379">
      <w:pPr>
        <w:jc w:val="both"/>
        <w:rPr>
          <w:rFonts w:ascii="Trebuchet MS" w:hAnsi="Trebuchet MS" w:cs="Calibri"/>
          <w:sz w:val="22"/>
          <w:szCs w:val="22"/>
        </w:rPr>
      </w:pPr>
    </w:p>
    <w:p w14:paraId="3FBEEB62" w14:textId="77777777" w:rsidR="00E5289D" w:rsidRPr="0056456E" w:rsidRDefault="00E5289D" w:rsidP="00177379">
      <w:pPr>
        <w:jc w:val="both"/>
        <w:rPr>
          <w:rFonts w:ascii="Trebuchet MS" w:hAnsi="Trebuchet MS" w:cs="Calibri"/>
          <w:sz w:val="22"/>
          <w:szCs w:val="22"/>
        </w:rPr>
      </w:pPr>
    </w:p>
    <w:p w14:paraId="1A58E84B" w14:textId="4A6FA36E" w:rsidR="001E09DE" w:rsidRPr="0056456E" w:rsidRDefault="001E09DE" w:rsidP="00177379">
      <w:pPr>
        <w:jc w:val="both"/>
        <w:rPr>
          <w:rFonts w:ascii="Trebuchet MS" w:hAnsi="Trebuchet MS" w:cs="Calibri"/>
          <w:b/>
          <w:bCs/>
          <w:sz w:val="22"/>
          <w:szCs w:val="22"/>
        </w:rPr>
      </w:pPr>
    </w:p>
    <w:p w14:paraId="5FD448FB" w14:textId="77777777" w:rsidR="001E09DE" w:rsidRPr="0056456E" w:rsidRDefault="001E09DE" w:rsidP="00177379">
      <w:pPr>
        <w:jc w:val="both"/>
        <w:rPr>
          <w:rFonts w:ascii="Trebuchet MS" w:hAnsi="Trebuchet MS" w:cs="Calibri"/>
          <w:sz w:val="22"/>
          <w:szCs w:val="22"/>
        </w:rPr>
      </w:pPr>
    </w:p>
    <w:p w14:paraId="6E00A6D0" w14:textId="4855959C" w:rsidR="001E09DE" w:rsidRPr="0056456E" w:rsidRDefault="001E09DE" w:rsidP="00177379">
      <w:pPr>
        <w:jc w:val="both"/>
        <w:rPr>
          <w:rFonts w:ascii="Trebuchet MS" w:hAnsi="Trebuchet MS" w:cs="Calibri"/>
          <w:sz w:val="22"/>
          <w:szCs w:val="22"/>
        </w:rPr>
      </w:pPr>
    </w:p>
    <w:sectPr w:rsidR="001E09DE" w:rsidRPr="0056456E" w:rsidSect="005E3907">
      <w:headerReference w:type="even" r:id="rId21"/>
      <w:headerReference w:type="default" r:id="rId22"/>
      <w:footerReference w:type="even" r:id="rId23"/>
      <w:footerReference w:type="default" r:id="rId24"/>
      <w:headerReference w:type="first" r:id="rId25"/>
      <w:footerReference w:type="first" r:id="rId26"/>
      <w:pgSz w:w="11909" w:h="16834" w:code="9"/>
      <w:pgMar w:top="482" w:right="1304" w:bottom="249" w:left="1304" w:header="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3AAD1C" w14:textId="77777777" w:rsidR="00417298" w:rsidRDefault="00417298">
      <w:r>
        <w:separator/>
      </w:r>
    </w:p>
  </w:endnote>
  <w:endnote w:type="continuationSeparator" w:id="0">
    <w:p w14:paraId="4A3E02CF" w14:textId="77777777" w:rsidR="00417298" w:rsidRDefault="00417298">
      <w:r>
        <w:continuationSeparator/>
      </w:r>
    </w:p>
  </w:endnote>
  <w:endnote w:type="continuationNotice" w:id="1">
    <w:p w14:paraId="0B537C8D" w14:textId="77777777" w:rsidR="00417298" w:rsidRDefault="0041729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Noto Sans Symbols">
    <w:altName w:val="Calibri"/>
    <w:charset w:val="00"/>
    <w:family w:val="auto"/>
    <w:pitch w:val="default"/>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ha">
    <w:panose1 w:val="02000400000000000000"/>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Bold">
    <w:panose1 w:val="020B0704020202020204"/>
    <w:charset w:val="00"/>
    <w:family w:val="roman"/>
    <w:notTrueType/>
    <w:pitch w:val="default"/>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657356" w14:textId="77777777" w:rsidR="00277840" w:rsidRDefault="002778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6DA2B6" w14:textId="2215F275" w:rsidR="00CA3E52" w:rsidRDefault="00CA3E52" w:rsidP="00AD10D2">
    <w:pPr>
      <w:pStyle w:val="Footer"/>
    </w:pPr>
    <w:r w:rsidRPr="00B95615">
      <w:rPr>
        <w:rStyle w:val="PageNumber"/>
      </w:rPr>
      <w:t xml:space="preserve">Page </w:t>
    </w:r>
    <w:r w:rsidRPr="00B95615">
      <w:rPr>
        <w:rStyle w:val="PageNumber"/>
      </w:rPr>
      <w:fldChar w:fldCharType="begin"/>
    </w:r>
    <w:r w:rsidRPr="00B95615">
      <w:rPr>
        <w:rStyle w:val="PageNumber"/>
      </w:rPr>
      <w:instrText xml:space="preserve"> PAGE </w:instrText>
    </w:r>
    <w:r w:rsidRPr="00B95615">
      <w:rPr>
        <w:rStyle w:val="PageNumber"/>
      </w:rPr>
      <w:fldChar w:fldCharType="separate"/>
    </w:r>
    <w:r w:rsidR="0056456E">
      <w:rPr>
        <w:rStyle w:val="PageNumber"/>
        <w:noProof/>
      </w:rPr>
      <w:t>6</w:t>
    </w:r>
    <w:r w:rsidRPr="00B95615">
      <w:rPr>
        <w:rStyle w:val="PageNumber"/>
      </w:rPr>
      <w:fldChar w:fldCharType="end"/>
    </w:r>
    <w:r w:rsidRPr="00B95615">
      <w:rPr>
        <w:rStyle w:val="PageNumber"/>
      </w:rPr>
      <w:t xml:space="preserve"> of </w:t>
    </w:r>
    <w:r w:rsidRPr="00B95615">
      <w:rPr>
        <w:rStyle w:val="PageNumber"/>
      </w:rPr>
      <w:fldChar w:fldCharType="begin"/>
    </w:r>
    <w:r w:rsidRPr="00B95615">
      <w:rPr>
        <w:rStyle w:val="PageNumber"/>
      </w:rPr>
      <w:instrText xml:space="preserve"> NUMPAGES </w:instrText>
    </w:r>
    <w:r w:rsidRPr="00B95615">
      <w:rPr>
        <w:rStyle w:val="PageNumber"/>
      </w:rPr>
      <w:fldChar w:fldCharType="separate"/>
    </w:r>
    <w:r w:rsidR="0056456E">
      <w:rPr>
        <w:rStyle w:val="PageNumber"/>
        <w:noProof/>
      </w:rPr>
      <w:t>15</w:t>
    </w:r>
    <w:r w:rsidRPr="00B95615">
      <w:rPr>
        <w:rStyle w:val="PageNumber"/>
      </w:rPr>
      <w:fldChar w:fldCharType="end"/>
    </w:r>
    <w:r w:rsidR="00B016DF">
      <w:rPr>
        <w:rStyle w:val="PageNumber"/>
      </w:rPr>
      <w:tab/>
    </w:r>
    <w:r w:rsidR="00B016DF">
      <w:rPr>
        <w:rStyle w:val="PageNumber"/>
      </w:rPr>
      <w:tab/>
      <w:t>Version</w:t>
    </w:r>
    <w:r w:rsidR="0004195F">
      <w:rPr>
        <w:rStyle w:val="PageNumber"/>
      </w:rPr>
      <w:t>:</w:t>
    </w:r>
    <w:r w:rsidR="00B016DF">
      <w:rPr>
        <w:rStyle w:val="PageNumber"/>
      </w:rPr>
      <w:t xml:space="preserve"> January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3DAC" w14:textId="27619493" w:rsidR="004D4A99" w:rsidRDefault="004D4A99">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p w14:paraId="63490EBF" w14:textId="77777777" w:rsidR="004A1618" w:rsidRDefault="004A16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914B1" w14:textId="77777777" w:rsidR="00417298" w:rsidRDefault="00417298">
      <w:r>
        <w:separator/>
      </w:r>
    </w:p>
  </w:footnote>
  <w:footnote w:type="continuationSeparator" w:id="0">
    <w:p w14:paraId="1CD78B6A" w14:textId="77777777" w:rsidR="00417298" w:rsidRDefault="00417298">
      <w:r>
        <w:continuationSeparator/>
      </w:r>
    </w:p>
  </w:footnote>
  <w:footnote w:type="continuationNotice" w:id="1">
    <w:p w14:paraId="3292EAEC" w14:textId="77777777" w:rsidR="00417298" w:rsidRDefault="00417298"/>
  </w:footnote>
  <w:footnote w:id="2">
    <w:p w14:paraId="4D91F762" w14:textId="6F215472" w:rsidR="00EB388B" w:rsidRPr="00EB388B" w:rsidRDefault="00EB388B">
      <w:pPr>
        <w:pStyle w:val="FootnoteText"/>
        <w:rPr>
          <w:lang w:val="en-GB"/>
        </w:rPr>
      </w:pPr>
      <w:r>
        <w:rPr>
          <w:rStyle w:val="FootnoteReference"/>
        </w:rPr>
        <w:footnoteRef/>
      </w:r>
      <w:r w:rsidRPr="00EB388B">
        <w:rPr>
          <w:rFonts w:ascii="Trebuchet MS" w:hAnsi="Trebuchet MS"/>
          <w:sz w:val="16"/>
          <w:szCs w:val="16"/>
        </w:rPr>
        <w:t xml:space="preserve"> </w:t>
      </w:r>
      <w:hyperlink r:id="rId1"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 w:id="3">
    <w:p w14:paraId="2AC592C7" w14:textId="77777777" w:rsidR="000D66F9" w:rsidRPr="00EB388B" w:rsidRDefault="000D66F9" w:rsidP="000D66F9">
      <w:pPr>
        <w:pStyle w:val="FootnoteText"/>
        <w:rPr>
          <w:lang w:val="en-GB"/>
        </w:rPr>
      </w:pPr>
      <w:r>
        <w:rPr>
          <w:rStyle w:val="FootnoteReference"/>
        </w:rPr>
        <w:footnoteRef/>
      </w:r>
      <w:r w:rsidRPr="00EB388B">
        <w:rPr>
          <w:rFonts w:ascii="Trebuchet MS" w:hAnsi="Trebuchet MS"/>
          <w:sz w:val="16"/>
          <w:szCs w:val="16"/>
        </w:rPr>
        <w:t xml:space="preserve"> </w:t>
      </w:r>
      <w:hyperlink r:id="rId2" w:history="1">
        <w:r w:rsidRPr="00EB388B">
          <w:rPr>
            <w:rFonts w:ascii="Trebuchet MS" w:hAnsi="Trebuchet MS"/>
            <w:color w:val="0000FF"/>
            <w:sz w:val="16"/>
            <w:szCs w:val="16"/>
            <w:u w:val="single"/>
            <w:lang w:val="en-GB"/>
          </w:rPr>
          <w:t>Microsoft Word - Annex15 Code of Ethics - [updated January 2022].docx (production-new-commonwealth-files.s3.eu-west-2.amazonaws.com)</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03F89" w14:textId="77777777" w:rsidR="00277840" w:rsidRDefault="002778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78DFD" w14:textId="77777777" w:rsidR="00CA3E52" w:rsidRDefault="00CA3E52" w:rsidP="007B4387">
    <w:pPr>
      <w:pStyle w:val="Header"/>
      <w:jc w:val="center"/>
    </w:pPr>
  </w:p>
  <w:p w14:paraId="616EF4BB" w14:textId="77777777" w:rsidR="00CA3E52" w:rsidRDefault="00CA3E52" w:rsidP="007B4387">
    <w:pPr>
      <w:pStyle w:val="Header"/>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F8D8F" w14:textId="6775F19D" w:rsidR="00CA3E52" w:rsidRDefault="00EB7511" w:rsidP="00C93EF2">
    <w:pPr>
      <w:pStyle w:val="Header"/>
      <w:jc w:val="center"/>
    </w:pPr>
    <w:r>
      <w:rPr>
        <w:noProof/>
      </w:rPr>
      <w:pict w14:anchorId="4A13E75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left:0;text-align:left;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p w14:paraId="4F5660DE" w14:textId="77777777" w:rsidR="00CA3E52" w:rsidRDefault="00CA3E52" w:rsidP="00C93EF2">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366B26"/>
    <w:multiLevelType w:val="hybridMultilevel"/>
    <w:tmpl w:val="C1044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857FC8"/>
    <w:multiLevelType w:val="multilevel"/>
    <w:tmpl w:val="BC66382A"/>
    <w:lvl w:ilvl="0">
      <w:start w:val="1"/>
      <w:numFmt w:val="lowerLetter"/>
      <w:lvlText w:val="(%1)"/>
      <w:lvlJc w:val="left"/>
      <w:pPr>
        <w:ind w:left="822" w:firstLine="0"/>
      </w:pPr>
    </w:lvl>
    <w:lvl w:ilvl="1">
      <w:start w:val="1"/>
      <w:numFmt w:val="lowerLetter"/>
      <w:lvlText w:val="%2."/>
      <w:lvlJc w:val="left"/>
      <w:pPr>
        <w:ind w:left="2982" w:firstLine="0"/>
      </w:pPr>
    </w:lvl>
    <w:lvl w:ilvl="2">
      <w:start w:val="1"/>
      <w:numFmt w:val="lowerRoman"/>
      <w:lvlText w:val="%3."/>
      <w:lvlJc w:val="right"/>
      <w:pPr>
        <w:ind w:left="5322" w:firstLine="0"/>
      </w:pPr>
    </w:lvl>
    <w:lvl w:ilvl="3">
      <w:start w:val="1"/>
      <w:numFmt w:val="decimal"/>
      <w:lvlText w:val="%4."/>
      <w:lvlJc w:val="left"/>
      <w:pPr>
        <w:ind w:left="7302" w:firstLine="0"/>
      </w:pPr>
    </w:lvl>
    <w:lvl w:ilvl="4">
      <w:start w:val="1"/>
      <w:numFmt w:val="lowerLetter"/>
      <w:lvlText w:val="%5."/>
      <w:lvlJc w:val="left"/>
      <w:pPr>
        <w:ind w:left="9462" w:firstLine="0"/>
      </w:pPr>
    </w:lvl>
    <w:lvl w:ilvl="5">
      <w:start w:val="1"/>
      <w:numFmt w:val="lowerRoman"/>
      <w:lvlText w:val="%6."/>
      <w:lvlJc w:val="right"/>
      <w:pPr>
        <w:ind w:left="11802" w:firstLine="0"/>
      </w:pPr>
    </w:lvl>
    <w:lvl w:ilvl="6">
      <w:start w:val="1"/>
      <w:numFmt w:val="decimal"/>
      <w:lvlText w:val="%7."/>
      <w:lvlJc w:val="left"/>
      <w:pPr>
        <w:ind w:left="13782" w:firstLine="0"/>
      </w:pPr>
    </w:lvl>
    <w:lvl w:ilvl="7">
      <w:start w:val="1"/>
      <w:numFmt w:val="lowerLetter"/>
      <w:lvlText w:val="%8."/>
      <w:lvlJc w:val="left"/>
      <w:pPr>
        <w:ind w:left="15942" w:firstLine="0"/>
      </w:pPr>
    </w:lvl>
    <w:lvl w:ilvl="8">
      <w:start w:val="1"/>
      <w:numFmt w:val="lowerRoman"/>
      <w:lvlText w:val="%9."/>
      <w:lvlJc w:val="right"/>
      <w:pPr>
        <w:ind w:left="18282" w:firstLine="0"/>
      </w:pPr>
    </w:lvl>
  </w:abstractNum>
  <w:abstractNum w:abstractNumId="2" w15:restartNumberingAfterBreak="0">
    <w:nsid w:val="10413B7B"/>
    <w:multiLevelType w:val="hybridMultilevel"/>
    <w:tmpl w:val="C36A48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3D72C0"/>
    <w:multiLevelType w:val="hybridMultilevel"/>
    <w:tmpl w:val="04300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564DD6"/>
    <w:multiLevelType w:val="multilevel"/>
    <w:tmpl w:val="A41E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94516A"/>
    <w:multiLevelType w:val="hybridMultilevel"/>
    <w:tmpl w:val="2C10D752"/>
    <w:lvl w:ilvl="0" w:tplc="854E9DC4">
      <w:start w:val="1"/>
      <w:numFmt w:val="decimal"/>
      <w:lvlText w:val="%1."/>
      <w:lvlJc w:val="left"/>
      <w:pPr>
        <w:ind w:left="720" w:hanging="360"/>
      </w:pPr>
      <w:rPr>
        <w:rFonts w:asciiTheme="minorHAnsi" w:hAnsi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086B6E"/>
    <w:multiLevelType w:val="multilevel"/>
    <w:tmpl w:val="75F24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DC1F65"/>
    <w:multiLevelType w:val="multilevel"/>
    <w:tmpl w:val="293E7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F0AB2"/>
    <w:multiLevelType w:val="hybridMultilevel"/>
    <w:tmpl w:val="FECA51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6AA11E4"/>
    <w:multiLevelType w:val="multilevel"/>
    <w:tmpl w:val="14EE4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F8E2A3B"/>
    <w:multiLevelType w:val="multilevel"/>
    <w:tmpl w:val="B1C2D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A82BD6"/>
    <w:multiLevelType w:val="hybridMultilevel"/>
    <w:tmpl w:val="8C6A3AA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start w:val="1"/>
      <w:numFmt w:val="bullet"/>
      <w:lvlText w:val=""/>
      <w:lvlJc w:val="left"/>
      <w:pPr>
        <w:ind w:left="1857" w:hanging="360"/>
      </w:pPr>
      <w:rPr>
        <w:rFonts w:ascii="Wingdings" w:hAnsi="Wingdings" w:hint="default"/>
      </w:rPr>
    </w:lvl>
    <w:lvl w:ilvl="3" w:tplc="08090001">
      <w:start w:val="1"/>
      <w:numFmt w:val="bullet"/>
      <w:lvlText w:val=""/>
      <w:lvlJc w:val="left"/>
      <w:pPr>
        <w:ind w:left="2577" w:hanging="360"/>
      </w:pPr>
      <w:rPr>
        <w:rFonts w:ascii="Symbol" w:hAnsi="Symbol" w:hint="default"/>
      </w:rPr>
    </w:lvl>
    <w:lvl w:ilvl="4" w:tplc="08090003">
      <w:start w:val="1"/>
      <w:numFmt w:val="bullet"/>
      <w:lvlText w:val="o"/>
      <w:lvlJc w:val="left"/>
      <w:pPr>
        <w:ind w:left="3297" w:hanging="360"/>
      </w:pPr>
      <w:rPr>
        <w:rFonts w:ascii="Courier New" w:hAnsi="Courier New" w:cs="Courier New" w:hint="default"/>
      </w:rPr>
    </w:lvl>
    <w:lvl w:ilvl="5" w:tplc="08090005">
      <w:start w:val="1"/>
      <w:numFmt w:val="bullet"/>
      <w:lvlText w:val=""/>
      <w:lvlJc w:val="left"/>
      <w:pPr>
        <w:ind w:left="4017" w:hanging="360"/>
      </w:pPr>
      <w:rPr>
        <w:rFonts w:ascii="Wingdings" w:hAnsi="Wingdings" w:hint="default"/>
      </w:rPr>
    </w:lvl>
    <w:lvl w:ilvl="6" w:tplc="08090001">
      <w:start w:val="1"/>
      <w:numFmt w:val="bullet"/>
      <w:lvlText w:val=""/>
      <w:lvlJc w:val="left"/>
      <w:pPr>
        <w:ind w:left="4737" w:hanging="360"/>
      </w:pPr>
      <w:rPr>
        <w:rFonts w:ascii="Symbol" w:hAnsi="Symbol" w:hint="default"/>
      </w:rPr>
    </w:lvl>
    <w:lvl w:ilvl="7" w:tplc="08090003">
      <w:start w:val="1"/>
      <w:numFmt w:val="bullet"/>
      <w:lvlText w:val="o"/>
      <w:lvlJc w:val="left"/>
      <w:pPr>
        <w:ind w:left="5457" w:hanging="360"/>
      </w:pPr>
      <w:rPr>
        <w:rFonts w:ascii="Courier New" w:hAnsi="Courier New" w:cs="Courier New" w:hint="default"/>
      </w:rPr>
    </w:lvl>
    <w:lvl w:ilvl="8" w:tplc="08090005">
      <w:start w:val="1"/>
      <w:numFmt w:val="bullet"/>
      <w:lvlText w:val=""/>
      <w:lvlJc w:val="left"/>
      <w:pPr>
        <w:ind w:left="6177" w:hanging="360"/>
      </w:pPr>
      <w:rPr>
        <w:rFonts w:ascii="Wingdings" w:hAnsi="Wingdings" w:hint="default"/>
      </w:rPr>
    </w:lvl>
  </w:abstractNum>
  <w:abstractNum w:abstractNumId="12" w15:restartNumberingAfterBreak="0">
    <w:nsid w:val="329C509C"/>
    <w:multiLevelType w:val="hybridMultilevel"/>
    <w:tmpl w:val="585672C0"/>
    <w:lvl w:ilvl="0" w:tplc="9758A458">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6E452C"/>
    <w:multiLevelType w:val="multilevel"/>
    <w:tmpl w:val="D152C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3871038"/>
    <w:multiLevelType w:val="hybridMultilevel"/>
    <w:tmpl w:val="CD2456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6F0"/>
    <w:multiLevelType w:val="multilevel"/>
    <w:tmpl w:val="8E26D1A8"/>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F50D4A"/>
    <w:multiLevelType w:val="hybridMultilevel"/>
    <w:tmpl w:val="0AD609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84A1CE4"/>
    <w:multiLevelType w:val="hybridMultilevel"/>
    <w:tmpl w:val="32A090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A1214C6"/>
    <w:multiLevelType w:val="multilevel"/>
    <w:tmpl w:val="5326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DC918F1"/>
    <w:multiLevelType w:val="multilevel"/>
    <w:tmpl w:val="221AC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E8C43F0"/>
    <w:multiLevelType w:val="multilevel"/>
    <w:tmpl w:val="320C57B8"/>
    <w:lvl w:ilvl="0">
      <w:start w:val="1"/>
      <w:numFmt w:val="bullet"/>
      <w:lvlText w:val="•"/>
      <w:lvlJc w:val="left"/>
      <w:pPr>
        <w:ind w:left="720" w:hanging="360"/>
      </w:pPr>
      <w:rPr>
        <w:rFonts w:ascii="Trebuchet MS" w:eastAsia="Trebuchet MS" w:hAnsi="Trebuchet MS" w:cs="Trebuchet MS"/>
      </w:rPr>
    </w:lvl>
    <w:lvl w:ilvl="1">
      <w:start w:val="1"/>
      <w:numFmt w:val="bullet"/>
      <w:lvlText w:val="●"/>
      <w:lvlJc w:val="left"/>
      <w:pPr>
        <w:ind w:left="1800" w:hanging="72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0181DDD"/>
    <w:multiLevelType w:val="hybridMultilevel"/>
    <w:tmpl w:val="E32A816A"/>
    <w:lvl w:ilvl="0" w:tplc="08090001">
      <w:start w:val="1"/>
      <w:numFmt w:val="bullet"/>
      <w:lvlText w:val=""/>
      <w:lvlJc w:val="left"/>
      <w:pPr>
        <w:ind w:left="417" w:hanging="360"/>
      </w:pPr>
      <w:rPr>
        <w:rFonts w:ascii="Symbol" w:hAnsi="Symbol" w:hint="default"/>
      </w:rPr>
    </w:lvl>
    <w:lvl w:ilvl="1" w:tplc="08090003">
      <w:start w:val="1"/>
      <w:numFmt w:val="bullet"/>
      <w:lvlText w:val="o"/>
      <w:lvlJc w:val="left"/>
      <w:pPr>
        <w:ind w:left="1137" w:hanging="360"/>
      </w:pPr>
      <w:rPr>
        <w:rFonts w:ascii="Courier New" w:hAnsi="Courier New" w:cs="Courier New" w:hint="default"/>
      </w:rPr>
    </w:lvl>
    <w:lvl w:ilvl="2" w:tplc="08090005" w:tentative="1">
      <w:start w:val="1"/>
      <w:numFmt w:val="bullet"/>
      <w:lvlText w:val=""/>
      <w:lvlJc w:val="left"/>
      <w:pPr>
        <w:ind w:left="1857" w:hanging="360"/>
      </w:pPr>
      <w:rPr>
        <w:rFonts w:ascii="Wingdings" w:hAnsi="Wingdings" w:hint="default"/>
      </w:rPr>
    </w:lvl>
    <w:lvl w:ilvl="3" w:tplc="08090001" w:tentative="1">
      <w:start w:val="1"/>
      <w:numFmt w:val="bullet"/>
      <w:lvlText w:val=""/>
      <w:lvlJc w:val="left"/>
      <w:pPr>
        <w:ind w:left="2577" w:hanging="360"/>
      </w:pPr>
      <w:rPr>
        <w:rFonts w:ascii="Symbol" w:hAnsi="Symbol" w:hint="default"/>
      </w:rPr>
    </w:lvl>
    <w:lvl w:ilvl="4" w:tplc="08090003" w:tentative="1">
      <w:start w:val="1"/>
      <w:numFmt w:val="bullet"/>
      <w:lvlText w:val="o"/>
      <w:lvlJc w:val="left"/>
      <w:pPr>
        <w:ind w:left="3297" w:hanging="360"/>
      </w:pPr>
      <w:rPr>
        <w:rFonts w:ascii="Courier New" w:hAnsi="Courier New" w:cs="Courier New" w:hint="default"/>
      </w:rPr>
    </w:lvl>
    <w:lvl w:ilvl="5" w:tplc="08090005" w:tentative="1">
      <w:start w:val="1"/>
      <w:numFmt w:val="bullet"/>
      <w:lvlText w:val=""/>
      <w:lvlJc w:val="left"/>
      <w:pPr>
        <w:ind w:left="4017" w:hanging="360"/>
      </w:pPr>
      <w:rPr>
        <w:rFonts w:ascii="Wingdings" w:hAnsi="Wingdings" w:hint="default"/>
      </w:rPr>
    </w:lvl>
    <w:lvl w:ilvl="6" w:tplc="08090001" w:tentative="1">
      <w:start w:val="1"/>
      <w:numFmt w:val="bullet"/>
      <w:lvlText w:val=""/>
      <w:lvlJc w:val="left"/>
      <w:pPr>
        <w:ind w:left="4737" w:hanging="360"/>
      </w:pPr>
      <w:rPr>
        <w:rFonts w:ascii="Symbol" w:hAnsi="Symbol" w:hint="default"/>
      </w:rPr>
    </w:lvl>
    <w:lvl w:ilvl="7" w:tplc="08090003" w:tentative="1">
      <w:start w:val="1"/>
      <w:numFmt w:val="bullet"/>
      <w:lvlText w:val="o"/>
      <w:lvlJc w:val="left"/>
      <w:pPr>
        <w:ind w:left="5457" w:hanging="360"/>
      </w:pPr>
      <w:rPr>
        <w:rFonts w:ascii="Courier New" w:hAnsi="Courier New" w:cs="Courier New" w:hint="default"/>
      </w:rPr>
    </w:lvl>
    <w:lvl w:ilvl="8" w:tplc="08090005" w:tentative="1">
      <w:start w:val="1"/>
      <w:numFmt w:val="bullet"/>
      <w:lvlText w:val=""/>
      <w:lvlJc w:val="left"/>
      <w:pPr>
        <w:ind w:left="6177" w:hanging="360"/>
      </w:pPr>
      <w:rPr>
        <w:rFonts w:ascii="Wingdings" w:hAnsi="Wingdings" w:hint="default"/>
      </w:rPr>
    </w:lvl>
  </w:abstractNum>
  <w:abstractNum w:abstractNumId="22" w15:restartNumberingAfterBreak="0">
    <w:nsid w:val="40EF4F73"/>
    <w:multiLevelType w:val="hybridMultilevel"/>
    <w:tmpl w:val="4D54EFE4"/>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2725014"/>
    <w:multiLevelType w:val="hybridMultilevel"/>
    <w:tmpl w:val="30D493D4"/>
    <w:lvl w:ilvl="0" w:tplc="CE02C876">
      <w:start w:val="1"/>
      <w:numFmt w:val="decimal"/>
      <w:pStyle w:val="Heading1"/>
      <w:lvlText w:val="%1."/>
      <w:lvlJc w:val="left"/>
      <w:pPr>
        <w:ind w:left="360" w:hanging="360"/>
      </w:pPr>
      <w:rPr>
        <w:rFonts w:cs="Times New Roman"/>
        <w:i w:val="0"/>
        <w:iCs w:val="0"/>
        <w:caps w:val="0"/>
        <w:smallCaps w:val="0"/>
        <w:strike w:val="0"/>
        <w:dstrike w:val="0"/>
        <w:outline w:val="0"/>
        <w:shadow w:val="0"/>
        <w:emboss w:val="0"/>
        <w:imprint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0F">
      <w:start w:val="1"/>
      <w:numFmt w:val="decimal"/>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439F7982"/>
    <w:multiLevelType w:val="hybridMultilevel"/>
    <w:tmpl w:val="98EC3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C947B0"/>
    <w:multiLevelType w:val="hybridMultilevel"/>
    <w:tmpl w:val="144AB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44C6C47"/>
    <w:multiLevelType w:val="multilevel"/>
    <w:tmpl w:val="55749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635537"/>
    <w:multiLevelType w:val="hybridMultilevel"/>
    <w:tmpl w:val="F32ED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47C7B9A"/>
    <w:multiLevelType w:val="multilevel"/>
    <w:tmpl w:val="06F64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5A1753B"/>
    <w:multiLevelType w:val="hybridMultilevel"/>
    <w:tmpl w:val="6822477A"/>
    <w:lvl w:ilvl="0" w:tplc="08090017">
      <w:start w:val="1"/>
      <w:numFmt w:val="lowerLetter"/>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30" w15:restartNumberingAfterBreak="0">
    <w:nsid w:val="45F21451"/>
    <w:multiLevelType w:val="multilevel"/>
    <w:tmpl w:val="331C0552"/>
    <w:lvl w:ilvl="0">
      <w:start w:val="1"/>
      <w:numFmt w:val="decimal"/>
      <w:lvlText w:val="%1."/>
      <w:lvlJc w:val="left"/>
      <w:pPr>
        <w:ind w:left="360"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C506EA6"/>
    <w:multiLevelType w:val="hybridMultilevel"/>
    <w:tmpl w:val="473C29FC"/>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2D6E47"/>
    <w:multiLevelType w:val="hybridMultilevel"/>
    <w:tmpl w:val="FA4CF1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393842"/>
    <w:multiLevelType w:val="hybridMultilevel"/>
    <w:tmpl w:val="E996B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lvlText w:val="%1.%2"/>
      <w:lvlJc w:val="left"/>
      <w:pPr>
        <w:ind w:left="705" w:hanging="705"/>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57D711FD"/>
    <w:multiLevelType w:val="multilevel"/>
    <w:tmpl w:val="FF48F76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CEE5BDD"/>
    <w:multiLevelType w:val="hybridMultilevel"/>
    <w:tmpl w:val="B8D0AC8E"/>
    <w:lvl w:ilvl="0" w:tplc="3E94293C">
      <w:start w:val="1"/>
      <w:numFmt w:val="decimal"/>
      <w:lvlText w:val="%1."/>
      <w:lvlJc w:val="left"/>
      <w:pPr>
        <w:ind w:left="720" w:hanging="360"/>
      </w:pPr>
      <w:rPr>
        <w:rFonts w:eastAsia="Arial"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694C78"/>
    <w:multiLevelType w:val="multilevel"/>
    <w:tmpl w:val="C4E052F8"/>
    <w:lvl w:ilvl="0">
      <w:start w:val="1"/>
      <w:numFmt w:val="decimal"/>
      <w:lvlText w:val="%1.0"/>
      <w:lvlJc w:val="left"/>
      <w:pPr>
        <w:ind w:left="468" w:hanging="468"/>
      </w:pPr>
      <w:rPr>
        <w:rFonts w:hint="default"/>
      </w:rPr>
    </w:lvl>
    <w:lvl w:ilvl="1">
      <w:start w:val="1"/>
      <w:numFmt w:val="decimal"/>
      <w:lvlText w:val="%1.%2"/>
      <w:lvlJc w:val="left"/>
      <w:pPr>
        <w:ind w:left="1188" w:hanging="468"/>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3C53E15"/>
    <w:multiLevelType w:val="multilevel"/>
    <w:tmpl w:val="F6BE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5280814"/>
    <w:multiLevelType w:val="multilevel"/>
    <w:tmpl w:val="26FE4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65971229"/>
    <w:multiLevelType w:val="multilevel"/>
    <w:tmpl w:val="AEC2C528"/>
    <w:lvl w:ilvl="0">
      <w:start w:val="1"/>
      <w:numFmt w:val="lowerLetter"/>
      <w:lvlText w:val="(%1)"/>
      <w:lvlJc w:val="left"/>
      <w:pPr>
        <w:ind w:left="360" w:firstLine="0"/>
      </w:pPr>
    </w:lvl>
    <w:lvl w:ilvl="1">
      <w:start w:val="1"/>
      <w:numFmt w:val="lowerRoman"/>
      <w:lvlText w:val="(%2)"/>
      <w:lvlJc w:val="left"/>
      <w:pPr>
        <w:ind w:left="2520" w:firstLine="0"/>
      </w:pPr>
      <w:rPr>
        <w:rFonts w:ascii="Trebuchet MS" w:eastAsia="Calibri" w:hAnsi="Trebuchet MS" w:cs="Calibri" w:hint="default"/>
      </w:rPr>
    </w:lvl>
    <w:lvl w:ilvl="2">
      <w:start w:val="1"/>
      <w:numFmt w:val="lowerRoman"/>
      <w:lvlText w:val="%3."/>
      <w:lvlJc w:val="right"/>
      <w:pPr>
        <w:ind w:left="4860" w:firstLine="0"/>
      </w:pPr>
    </w:lvl>
    <w:lvl w:ilvl="3">
      <w:start w:val="1"/>
      <w:numFmt w:val="decimal"/>
      <w:lvlText w:val="%4."/>
      <w:lvlJc w:val="left"/>
      <w:pPr>
        <w:ind w:left="6840" w:firstLine="0"/>
      </w:pPr>
    </w:lvl>
    <w:lvl w:ilvl="4">
      <w:start w:val="1"/>
      <w:numFmt w:val="lowerLetter"/>
      <w:lvlText w:val="%5."/>
      <w:lvlJc w:val="left"/>
      <w:pPr>
        <w:ind w:left="9000" w:firstLine="0"/>
      </w:pPr>
    </w:lvl>
    <w:lvl w:ilvl="5">
      <w:start w:val="1"/>
      <w:numFmt w:val="lowerRoman"/>
      <w:lvlText w:val="%6."/>
      <w:lvlJc w:val="right"/>
      <w:pPr>
        <w:ind w:left="11340" w:firstLine="0"/>
      </w:pPr>
    </w:lvl>
    <w:lvl w:ilvl="6">
      <w:start w:val="1"/>
      <w:numFmt w:val="decimal"/>
      <w:lvlText w:val="%7."/>
      <w:lvlJc w:val="left"/>
      <w:pPr>
        <w:ind w:left="13320" w:firstLine="0"/>
      </w:pPr>
    </w:lvl>
    <w:lvl w:ilvl="7">
      <w:start w:val="1"/>
      <w:numFmt w:val="lowerLetter"/>
      <w:lvlText w:val="%8."/>
      <w:lvlJc w:val="left"/>
      <w:pPr>
        <w:ind w:left="15480" w:firstLine="0"/>
      </w:pPr>
    </w:lvl>
    <w:lvl w:ilvl="8">
      <w:start w:val="1"/>
      <w:numFmt w:val="lowerRoman"/>
      <w:lvlText w:val="%9."/>
      <w:lvlJc w:val="right"/>
      <w:pPr>
        <w:ind w:left="17820" w:firstLine="0"/>
      </w:pPr>
    </w:lvl>
  </w:abstractNum>
  <w:abstractNum w:abstractNumId="41" w15:restartNumberingAfterBreak="0">
    <w:nsid w:val="69786ACD"/>
    <w:multiLevelType w:val="hybridMultilevel"/>
    <w:tmpl w:val="E31EAE7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42" w15:restartNumberingAfterBreak="0">
    <w:nsid w:val="6DC5651C"/>
    <w:multiLevelType w:val="multilevel"/>
    <w:tmpl w:val="3FD2C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145E6B"/>
    <w:multiLevelType w:val="multilevel"/>
    <w:tmpl w:val="1286F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381634C"/>
    <w:multiLevelType w:val="hybridMultilevel"/>
    <w:tmpl w:val="546C3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72936E4"/>
    <w:multiLevelType w:val="multilevel"/>
    <w:tmpl w:val="1D8495CA"/>
    <w:lvl w:ilvl="0">
      <w:start w:val="1"/>
      <w:numFmt w:val="decimal"/>
      <w:pStyle w:val="GPSL1CLAUSEHEADING"/>
      <w:lvlText w:val="%1."/>
      <w:lvlJc w:val="left"/>
      <w:pPr>
        <w:ind w:left="644" w:hanging="360"/>
      </w:pPr>
      <w:rPr>
        <w:bCs w:val="0"/>
        <w:iCs w:val="0"/>
        <w:caps w:val="0"/>
        <w:smallCaps w:val="0"/>
        <w:strike w:val="0"/>
        <w:dstrike w:val="0"/>
        <w:noProof w:val="0"/>
        <w:vanish w:val="0"/>
        <w:color w:val="000000"/>
        <w:spacing w:val="0"/>
        <w:kern w:val="0"/>
        <w:position w:val="0"/>
        <w:u w:val="none"/>
        <w:vertAlign w:val="baseline"/>
        <w:em w:val="none"/>
      </w:rPr>
    </w:lvl>
    <w:lvl w:ilvl="1">
      <w:start w:val="1"/>
      <w:numFmt w:val="decimal"/>
      <w:pStyle w:val="GPSL2numberedclause"/>
      <w:isLgl/>
      <w:lvlText w:val="%1.%2"/>
      <w:lvlJc w:val="left"/>
      <w:pPr>
        <w:ind w:left="928"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GPSL3numberedclause"/>
      <w:isLgl/>
      <w:lvlText w:val="%1.%2.%3"/>
      <w:lvlJc w:val="left"/>
      <w:pPr>
        <w:ind w:left="720" w:hanging="72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3">
      <w:start w:val="1"/>
      <w:numFmt w:val="lowerLetter"/>
      <w:pStyle w:val="GPSL4numberedclause"/>
      <w:lvlText w:val="(%4)"/>
      <w:lvlJc w:val="left"/>
      <w:pPr>
        <w:ind w:left="3272" w:hanging="720"/>
      </w:pPr>
      <w:rPr>
        <w:b w:val="0"/>
        <w:bCs w:val="0"/>
        <w:i w:val="0"/>
        <w:iCs w:val="0"/>
        <w:caps w:val="0"/>
        <w:smallCaps w:val="0"/>
        <w:strike w:val="0"/>
        <w:dstrike w:val="0"/>
        <w:noProof w:val="0"/>
        <w:vanish w:val="0"/>
        <w:color w:val="000000"/>
        <w:spacing w:val="0"/>
        <w:kern w:val="0"/>
        <w:position w:val="0"/>
        <w:u w:val="none"/>
        <w:vertAlign w:val="baseline"/>
        <w:em w:val="none"/>
      </w:rPr>
    </w:lvl>
    <w:lvl w:ilvl="4">
      <w:start w:val="1"/>
      <w:numFmt w:val="lowerRoman"/>
      <w:pStyle w:val="GPSL5numberedclause"/>
      <w:lvlText w:val="(%5)"/>
      <w:lvlJc w:val="left"/>
      <w:pPr>
        <w:ind w:left="3349" w:hanging="1080"/>
      </w:pPr>
      <w:rPr>
        <w:rFonts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GPSL6numbered"/>
      <w:lvlText w:val="(%6)"/>
      <w:lvlJc w:val="left"/>
      <w:pPr>
        <w:ind w:left="1440" w:hanging="1080"/>
      </w:pPr>
      <w:rPr>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D11466B"/>
    <w:multiLevelType w:val="hybridMultilevel"/>
    <w:tmpl w:val="7E7AB14C"/>
    <w:lvl w:ilvl="0" w:tplc="0409000F">
      <w:start w:val="1"/>
      <w:numFmt w:val="decimal"/>
      <w:lvlText w:val="%1."/>
      <w:lvlJc w:val="left"/>
      <w:pPr>
        <w:tabs>
          <w:tab w:val="num" w:pos="720"/>
        </w:tabs>
        <w:ind w:left="720" w:hanging="360"/>
      </w:pPr>
      <w:rPr>
        <w:rFonts w:cs="Times New Roman"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7" w15:restartNumberingAfterBreak="0">
    <w:nsid w:val="7D340411"/>
    <w:multiLevelType w:val="hybridMultilevel"/>
    <w:tmpl w:val="68E22480"/>
    <w:lvl w:ilvl="0" w:tplc="854E9DC4">
      <w:start w:val="1"/>
      <w:numFmt w:val="decimal"/>
      <w:lvlText w:val="%1."/>
      <w:lvlJc w:val="left"/>
      <w:pPr>
        <w:ind w:left="720" w:hanging="360"/>
      </w:pPr>
      <w:rPr>
        <w:rFonts w:asciiTheme="minorHAnsi" w:hAnsiTheme="minorHAns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25732746">
    <w:abstractNumId w:val="23"/>
  </w:num>
  <w:num w:numId="2" w16cid:durableId="313530815">
    <w:abstractNumId w:val="11"/>
  </w:num>
  <w:num w:numId="3" w16cid:durableId="243104891">
    <w:abstractNumId w:val="39"/>
  </w:num>
  <w:num w:numId="4" w16cid:durableId="1720863640">
    <w:abstractNumId w:val="45"/>
  </w:num>
  <w:num w:numId="5" w16cid:durableId="781388669">
    <w:abstractNumId w:val="1"/>
  </w:num>
  <w:num w:numId="6" w16cid:durableId="1063717324">
    <w:abstractNumId w:val="40"/>
  </w:num>
  <w:num w:numId="7" w16cid:durableId="1410075384">
    <w:abstractNumId w:val="36"/>
  </w:num>
  <w:num w:numId="8" w16cid:durableId="1232109478">
    <w:abstractNumId w:val="21"/>
  </w:num>
  <w:num w:numId="9" w16cid:durableId="1079979810">
    <w:abstractNumId w:val="24"/>
  </w:num>
  <w:num w:numId="10" w16cid:durableId="1738288148">
    <w:abstractNumId w:val="44"/>
  </w:num>
  <w:num w:numId="11" w16cid:durableId="438186222">
    <w:abstractNumId w:val="27"/>
  </w:num>
  <w:num w:numId="12" w16cid:durableId="1257522145">
    <w:abstractNumId w:val="33"/>
  </w:num>
  <w:num w:numId="13" w16cid:durableId="1129396837">
    <w:abstractNumId w:val="14"/>
  </w:num>
  <w:num w:numId="14" w16cid:durableId="43876088">
    <w:abstractNumId w:val="3"/>
  </w:num>
  <w:num w:numId="15" w16cid:durableId="1845046111">
    <w:abstractNumId w:val="37"/>
  </w:num>
  <w:num w:numId="16" w16cid:durableId="1548563767">
    <w:abstractNumId w:val="32"/>
  </w:num>
  <w:num w:numId="17" w16cid:durableId="1318606734">
    <w:abstractNumId w:val="25"/>
  </w:num>
  <w:num w:numId="18" w16cid:durableId="838738146">
    <w:abstractNumId w:val="46"/>
  </w:num>
  <w:num w:numId="19" w16cid:durableId="128864997">
    <w:abstractNumId w:val="41"/>
  </w:num>
  <w:num w:numId="20" w16cid:durableId="1855877308">
    <w:abstractNumId w:val="22"/>
  </w:num>
  <w:num w:numId="21" w16cid:durableId="299964883">
    <w:abstractNumId w:val="29"/>
  </w:num>
  <w:num w:numId="22" w16cid:durableId="683018110">
    <w:abstractNumId w:val="13"/>
  </w:num>
  <w:num w:numId="23" w16cid:durableId="1556040707">
    <w:abstractNumId w:val="10"/>
  </w:num>
  <w:num w:numId="24" w16cid:durableId="192765549">
    <w:abstractNumId w:val="15"/>
  </w:num>
  <w:num w:numId="25" w16cid:durableId="1100875307">
    <w:abstractNumId w:val="18"/>
  </w:num>
  <w:num w:numId="26" w16cid:durableId="1326199792">
    <w:abstractNumId w:val="0"/>
  </w:num>
  <w:num w:numId="27" w16cid:durableId="1906136916">
    <w:abstractNumId w:val="28"/>
  </w:num>
  <w:num w:numId="28" w16cid:durableId="1536576009">
    <w:abstractNumId w:val="6"/>
  </w:num>
  <w:num w:numId="29" w16cid:durableId="175191701">
    <w:abstractNumId w:val="9"/>
  </w:num>
  <w:num w:numId="30" w16cid:durableId="1000740690">
    <w:abstractNumId w:val="38"/>
  </w:num>
  <w:num w:numId="31" w16cid:durableId="366562778">
    <w:abstractNumId w:val="42"/>
  </w:num>
  <w:num w:numId="32" w16cid:durableId="1379469504">
    <w:abstractNumId w:val="43"/>
  </w:num>
  <w:num w:numId="33" w16cid:durableId="1517961097">
    <w:abstractNumId w:val="7"/>
  </w:num>
  <w:num w:numId="34" w16cid:durableId="1559433103">
    <w:abstractNumId w:val="19"/>
  </w:num>
  <w:num w:numId="35" w16cid:durableId="181207310">
    <w:abstractNumId w:val="17"/>
  </w:num>
  <w:num w:numId="36" w16cid:durableId="377241770">
    <w:abstractNumId w:val="12"/>
  </w:num>
  <w:num w:numId="37" w16cid:durableId="1915048195">
    <w:abstractNumId w:val="8"/>
  </w:num>
  <w:num w:numId="38" w16cid:durableId="833884696">
    <w:abstractNumId w:val="47"/>
  </w:num>
  <w:num w:numId="39" w16cid:durableId="1178736286">
    <w:abstractNumId w:val="5"/>
  </w:num>
  <w:num w:numId="40" w16cid:durableId="1441799719">
    <w:abstractNumId w:val="31"/>
  </w:num>
  <w:num w:numId="41" w16cid:durableId="1190877072">
    <w:abstractNumId w:val="4"/>
  </w:num>
  <w:num w:numId="42" w16cid:durableId="2041854200">
    <w:abstractNumId w:val="35"/>
  </w:num>
  <w:num w:numId="43" w16cid:durableId="1059941677">
    <w:abstractNumId w:val="26"/>
  </w:num>
  <w:num w:numId="44" w16cid:durableId="1324353714">
    <w:abstractNumId w:val="30"/>
  </w:num>
  <w:num w:numId="45" w16cid:durableId="1009866514">
    <w:abstractNumId w:val="34"/>
  </w:num>
  <w:num w:numId="46" w16cid:durableId="263728045">
    <w:abstractNumId w:val="20"/>
  </w:num>
  <w:num w:numId="47" w16cid:durableId="913079574">
    <w:abstractNumId w:val="2"/>
  </w:num>
  <w:num w:numId="48" w16cid:durableId="794176255">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rawingGridVerticalSpacing w:val="120"/>
  <w:displayHorizontalDrawingGridEvery w:val="2"/>
  <w:displayVerticalDrawingGridEvery w:val="0"/>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14FB"/>
    <w:rsid w:val="000007A6"/>
    <w:rsid w:val="000012D9"/>
    <w:rsid w:val="00001E15"/>
    <w:rsid w:val="00003B7E"/>
    <w:rsid w:val="00005378"/>
    <w:rsid w:val="000056BF"/>
    <w:rsid w:val="00006D85"/>
    <w:rsid w:val="00007003"/>
    <w:rsid w:val="000101CE"/>
    <w:rsid w:val="0001429E"/>
    <w:rsid w:val="00014CED"/>
    <w:rsid w:val="00015B82"/>
    <w:rsid w:val="00021584"/>
    <w:rsid w:val="000219EB"/>
    <w:rsid w:val="000224CE"/>
    <w:rsid w:val="00023680"/>
    <w:rsid w:val="0002473D"/>
    <w:rsid w:val="000251F0"/>
    <w:rsid w:val="00025C16"/>
    <w:rsid w:val="00026282"/>
    <w:rsid w:val="00026A34"/>
    <w:rsid w:val="000270B3"/>
    <w:rsid w:val="00030BE9"/>
    <w:rsid w:val="00030DF6"/>
    <w:rsid w:val="00031EBB"/>
    <w:rsid w:val="00033D35"/>
    <w:rsid w:val="00034D45"/>
    <w:rsid w:val="0003545C"/>
    <w:rsid w:val="00040F65"/>
    <w:rsid w:val="0004195F"/>
    <w:rsid w:val="00041A0F"/>
    <w:rsid w:val="000420E7"/>
    <w:rsid w:val="0004221D"/>
    <w:rsid w:val="000428E7"/>
    <w:rsid w:val="00042BE2"/>
    <w:rsid w:val="00042EFA"/>
    <w:rsid w:val="0004304C"/>
    <w:rsid w:val="00045181"/>
    <w:rsid w:val="000501C9"/>
    <w:rsid w:val="00051C2E"/>
    <w:rsid w:val="00051D21"/>
    <w:rsid w:val="000520C8"/>
    <w:rsid w:val="000531F6"/>
    <w:rsid w:val="00053B23"/>
    <w:rsid w:val="00053B3A"/>
    <w:rsid w:val="0005785F"/>
    <w:rsid w:val="00057B08"/>
    <w:rsid w:val="00057B8A"/>
    <w:rsid w:val="00060615"/>
    <w:rsid w:val="00060734"/>
    <w:rsid w:val="00060F1A"/>
    <w:rsid w:val="00060F71"/>
    <w:rsid w:val="0006243B"/>
    <w:rsid w:val="00063419"/>
    <w:rsid w:val="00064106"/>
    <w:rsid w:val="000642BF"/>
    <w:rsid w:val="000649E3"/>
    <w:rsid w:val="00065CA3"/>
    <w:rsid w:val="00067F7C"/>
    <w:rsid w:val="00070B68"/>
    <w:rsid w:val="000723FD"/>
    <w:rsid w:val="000732A0"/>
    <w:rsid w:val="00074536"/>
    <w:rsid w:val="00075BB1"/>
    <w:rsid w:val="000771A1"/>
    <w:rsid w:val="00077971"/>
    <w:rsid w:val="00077D74"/>
    <w:rsid w:val="00082252"/>
    <w:rsid w:val="00082C4C"/>
    <w:rsid w:val="000837C5"/>
    <w:rsid w:val="00086BCC"/>
    <w:rsid w:val="00091933"/>
    <w:rsid w:val="000926AF"/>
    <w:rsid w:val="000928E1"/>
    <w:rsid w:val="00093A9A"/>
    <w:rsid w:val="00093B7A"/>
    <w:rsid w:val="00095A0E"/>
    <w:rsid w:val="00095C88"/>
    <w:rsid w:val="00095DF4"/>
    <w:rsid w:val="0009693C"/>
    <w:rsid w:val="00096AA9"/>
    <w:rsid w:val="00097A6F"/>
    <w:rsid w:val="000A0EF2"/>
    <w:rsid w:val="000A1835"/>
    <w:rsid w:val="000A193A"/>
    <w:rsid w:val="000A2812"/>
    <w:rsid w:val="000A29D8"/>
    <w:rsid w:val="000A34DD"/>
    <w:rsid w:val="000A3B81"/>
    <w:rsid w:val="000A4C92"/>
    <w:rsid w:val="000A6A78"/>
    <w:rsid w:val="000A6E8C"/>
    <w:rsid w:val="000A7171"/>
    <w:rsid w:val="000B1212"/>
    <w:rsid w:val="000B18D0"/>
    <w:rsid w:val="000B2802"/>
    <w:rsid w:val="000B2DD9"/>
    <w:rsid w:val="000B3062"/>
    <w:rsid w:val="000B35B1"/>
    <w:rsid w:val="000B4D5F"/>
    <w:rsid w:val="000B64A7"/>
    <w:rsid w:val="000B6540"/>
    <w:rsid w:val="000C1B2E"/>
    <w:rsid w:val="000C1EE9"/>
    <w:rsid w:val="000C3B0A"/>
    <w:rsid w:val="000C57BF"/>
    <w:rsid w:val="000C5FD8"/>
    <w:rsid w:val="000C626A"/>
    <w:rsid w:val="000C65E0"/>
    <w:rsid w:val="000D0309"/>
    <w:rsid w:val="000D03AD"/>
    <w:rsid w:val="000D2194"/>
    <w:rsid w:val="000D3480"/>
    <w:rsid w:val="000D3A10"/>
    <w:rsid w:val="000D3E92"/>
    <w:rsid w:val="000D495A"/>
    <w:rsid w:val="000D643B"/>
    <w:rsid w:val="000D66F9"/>
    <w:rsid w:val="000D68A1"/>
    <w:rsid w:val="000D777B"/>
    <w:rsid w:val="000E07DF"/>
    <w:rsid w:val="000E35E6"/>
    <w:rsid w:val="000E4263"/>
    <w:rsid w:val="000E428C"/>
    <w:rsid w:val="000E5D6C"/>
    <w:rsid w:val="000E6AF6"/>
    <w:rsid w:val="000E7D5B"/>
    <w:rsid w:val="000F0AB3"/>
    <w:rsid w:val="000F1BB5"/>
    <w:rsid w:val="000F1C7E"/>
    <w:rsid w:val="000F2BCA"/>
    <w:rsid w:val="000F2E4E"/>
    <w:rsid w:val="000F4568"/>
    <w:rsid w:val="000F4817"/>
    <w:rsid w:val="000F57C5"/>
    <w:rsid w:val="000F5BA0"/>
    <w:rsid w:val="000F722D"/>
    <w:rsid w:val="001000AF"/>
    <w:rsid w:val="0010137D"/>
    <w:rsid w:val="00102F49"/>
    <w:rsid w:val="00105D1E"/>
    <w:rsid w:val="0010611C"/>
    <w:rsid w:val="00110BAD"/>
    <w:rsid w:val="00110F9B"/>
    <w:rsid w:val="0011282B"/>
    <w:rsid w:val="001136CD"/>
    <w:rsid w:val="001163DB"/>
    <w:rsid w:val="00117202"/>
    <w:rsid w:val="00117782"/>
    <w:rsid w:val="001177DC"/>
    <w:rsid w:val="00117F01"/>
    <w:rsid w:val="001206B2"/>
    <w:rsid w:val="00121A5C"/>
    <w:rsid w:val="00122250"/>
    <w:rsid w:val="00122D6C"/>
    <w:rsid w:val="001232B4"/>
    <w:rsid w:val="0012345C"/>
    <w:rsid w:val="00125FD9"/>
    <w:rsid w:val="00126975"/>
    <w:rsid w:val="00126BAA"/>
    <w:rsid w:val="0012740C"/>
    <w:rsid w:val="00127C72"/>
    <w:rsid w:val="001302A3"/>
    <w:rsid w:val="0013037C"/>
    <w:rsid w:val="00130D36"/>
    <w:rsid w:val="0013676F"/>
    <w:rsid w:val="001374EB"/>
    <w:rsid w:val="0014013A"/>
    <w:rsid w:val="0014127E"/>
    <w:rsid w:val="00146A11"/>
    <w:rsid w:val="00147BED"/>
    <w:rsid w:val="00150016"/>
    <w:rsid w:val="00152900"/>
    <w:rsid w:val="00154A24"/>
    <w:rsid w:val="00154C34"/>
    <w:rsid w:val="00154F79"/>
    <w:rsid w:val="00156724"/>
    <w:rsid w:val="00157065"/>
    <w:rsid w:val="00157417"/>
    <w:rsid w:val="00160C10"/>
    <w:rsid w:val="001623B0"/>
    <w:rsid w:val="001624C4"/>
    <w:rsid w:val="00164309"/>
    <w:rsid w:val="00164919"/>
    <w:rsid w:val="00165D17"/>
    <w:rsid w:val="00173F12"/>
    <w:rsid w:val="00174158"/>
    <w:rsid w:val="00175167"/>
    <w:rsid w:val="00175EBC"/>
    <w:rsid w:val="00176051"/>
    <w:rsid w:val="00177379"/>
    <w:rsid w:val="00180B6A"/>
    <w:rsid w:val="00180D57"/>
    <w:rsid w:val="00181388"/>
    <w:rsid w:val="001813AC"/>
    <w:rsid w:val="00182E42"/>
    <w:rsid w:val="0018500E"/>
    <w:rsid w:val="001867E3"/>
    <w:rsid w:val="00187167"/>
    <w:rsid w:val="00190839"/>
    <w:rsid w:val="0019138C"/>
    <w:rsid w:val="00192256"/>
    <w:rsid w:val="00192F7A"/>
    <w:rsid w:val="0019303B"/>
    <w:rsid w:val="0019556E"/>
    <w:rsid w:val="00196B22"/>
    <w:rsid w:val="00197082"/>
    <w:rsid w:val="001973DD"/>
    <w:rsid w:val="001A0402"/>
    <w:rsid w:val="001A1A75"/>
    <w:rsid w:val="001A1E42"/>
    <w:rsid w:val="001A32A8"/>
    <w:rsid w:val="001A4038"/>
    <w:rsid w:val="001A4D66"/>
    <w:rsid w:val="001A60F6"/>
    <w:rsid w:val="001A73E7"/>
    <w:rsid w:val="001A75AC"/>
    <w:rsid w:val="001B0882"/>
    <w:rsid w:val="001B1CED"/>
    <w:rsid w:val="001B3EFA"/>
    <w:rsid w:val="001C058B"/>
    <w:rsid w:val="001C2147"/>
    <w:rsid w:val="001C2D0D"/>
    <w:rsid w:val="001C484D"/>
    <w:rsid w:val="001C6723"/>
    <w:rsid w:val="001C6AC0"/>
    <w:rsid w:val="001C6E5A"/>
    <w:rsid w:val="001C77D2"/>
    <w:rsid w:val="001C7964"/>
    <w:rsid w:val="001D02A8"/>
    <w:rsid w:val="001D0AD8"/>
    <w:rsid w:val="001D0FFC"/>
    <w:rsid w:val="001D20B6"/>
    <w:rsid w:val="001D2DF6"/>
    <w:rsid w:val="001D386B"/>
    <w:rsid w:val="001D460E"/>
    <w:rsid w:val="001D60C4"/>
    <w:rsid w:val="001D77CC"/>
    <w:rsid w:val="001D7B5E"/>
    <w:rsid w:val="001E05A1"/>
    <w:rsid w:val="001E082E"/>
    <w:rsid w:val="001E09DE"/>
    <w:rsid w:val="001E0B70"/>
    <w:rsid w:val="001E110C"/>
    <w:rsid w:val="001E11EF"/>
    <w:rsid w:val="001E487E"/>
    <w:rsid w:val="001E6453"/>
    <w:rsid w:val="001F1631"/>
    <w:rsid w:val="001F1C2C"/>
    <w:rsid w:val="001F3766"/>
    <w:rsid w:val="001F4115"/>
    <w:rsid w:val="001F5BF0"/>
    <w:rsid w:val="00201A3D"/>
    <w:rsid w:val="00202ED5"/>
    <w:rsid w:val="0020375A"/>
    <w:rsid w:val="002048CC"/>
    <w:rsid w:val="002055E2"/>
    <w:rsid w:val="0020667E"/>
    <w:rsid w:val="00206745"/>
    <w:rsid w:val="002075FD"/>
    <w:rsid w:val="00207E98"/>
    <w:rsid w:val="00207F93"/>
    <w:rsid w:val="002103DD"/>
    <w:rsid w:val="00210C73"/>
    <w:rsid w:val="00210D49"/>
    <w:rsid w:val="002141DB"/>
    <w:rsid w:val="00215C65"/>
    <w:rsid w:val="00216B88"/>
    <w:rsid w:val="00220488"/>
    <w:rsid w:val="00220941"/>
    <w:rsid w:val="002218B4"/>
    <w:rsid w:val="0022258D"/>
    <w:rsid w:val="00222A20"/>
    <w:rsid w:val="00223690"/>
    <w:rsid w:val="0022622A"/>
    <w:rsid w:val="002302B4"/>
    <w:rsid w:val="00232C5B"/>
    <w:rsid w:val="00233E9A"/>
    <w:rsid w:val="002352B0"/>
    <w:rsid w:val="002358E8"/>
    <w:rsid w:val="00240842"/>
    <w:rsid w:val="002408BC"/>
    <w:rsid w:val="00240B4E"/>
    <w:rsid w:val="0024123C"/>
    <w:rsid w:val="00241CE0"/>
    <w:rsid w:val="00242D50"/>
    <w:rsid w:val="0024390E"/>
    <w:rsid w:val="00244F92"/>
    <w:rsid w:val="002452F0"/>
    <w:rsid w:val="00245DE9"/>
    <w:rsid w:val="00246139"/>
    <w:rsid w:val="00246FDB"/>
    <w:rsid w:val="00247789"/>
    <w:rsid w:val="002535C9"/>
    <w:rsid w:val="002544A9"/>
    <w:rsid w:val="00256CCA"/>
    <w:rsid w:val="00257582"/>
    <w:rsid w:val="002576DD"/>
    <w:rsid w:val="002578C7"/>
    <w:rsid w:val="002601E5"/>
    <w:rsid w:val="00261BAC"/>
    <w:rsid w:val="00262179"/>
    <w:rsid w:val="002639A8"/>
    <w:rsid w:val="00265818"/>
    <w:rsid w:val="00265FFC"/>
    <w:rsid w:val="0026604D"/>
    <w:rsid w:val="00266472"/>
    <w:rsid w:val="00266965"/>
    <w:rsid w:val="00266F51"/>
    <w:rsid w:val="002704AA"/>
    <w:rsid w:val="00273C55"/>
    <w:rsid w:val="0027428D"/>
    <w:rsid w:val="002755BE"/>
    <w:rsid w:val="00277840"/>
    <w:rsid w:val="00277A4C"/>
    <w:rsid w:val="00277C68"/>
    <w:rsid w:val="00280151"/>
    <w:rsid w:val="00280C49"/>
    <w:rsid w:val="0028219D"/>
    <w:rsid w:val="00283A58"/>
    <w:rsid w:val="0028410B"/>
    <w:rsid w:val="002842A1"/>
    <w:rsid w:val="00286365"/>
    <w:rsid w:val="00291442"/>
    <w:rsid w:val="00291536"/>
    <w:rsid w:val="002915FC"/>
    <w:rsid w:val="00291EBD"/>
    <w:rsid w:val="002938C5"/>
    <w:rsid w:val="00293971"/>
    <w:rsid w:val="0029406B"/>
    <w:rsid w:val="0029484E"/>
    <w:rsid w:val="002954DD"/>
    <w:rsid w:val="00296DFB"/>
    <w:rsid w:val="002976EE"/>
    <w:rsid w:val="002A012E"/>
    <w:rsid w:val="002A04D6"/>
    <w:rsid w:val="002A3AB3"/>
    <w:rsid w:val="002A5AB8"/>
    <w:rsid w:val="002A63B2"/>
    <w:rsid w:val="002B08A8"/>
    <w:rsid w:val="002B124A"/>
    <w:rsid w:val="002B1FD4"/>
    <w:rsid w:val="002B26F9"/>
    <w:rsid w:val="002B36A5"/>
    <w:rsid w:val="002B4F7B"/>
    <w:rsid w:val="002B50B9"/>
    <w:rsid w:val="002B772D"/>
    <w:rsid w:val="002C06BC"/>
    <w:rsid w:val="002C0F4D"/>
    <w:rsid w:val="002C217C"/>
    <w:rsid w:val="002C292E"/>
    <w:rsid w:val="002C340F"/>
    <w:rsid w:val="002C438D"/>
    <w:rsid w:val="002C5A3F"/>
    <w:rsid w:val="002C715E"/>
    <w:rsid w:val="002C7366"/>
    <w:rsid w:val="002C79D1"/>
    <w:rsid w:val="002D1859"/>
    <w:rsid w:val="002D22DA"/>
    <w:rsid w:val="002D2B40"/>
    <w:rsid w:val="002D3E7E"/>
    <w:rsid w:val="002D5C83"/>
    <w:rsid w:val="002D5F5F"/>
    <w:rsid w:val="002D6A29"/>
    <w:rsid w:val="002D7149"/>
    <w:rsid w:val="002E2B10"/>
    <w:rsid w:val="002E2D7C"/>
    <w:rsid w:val="002E310F"/>
    <w:rsid w:val="002E78BF"/>
    <w:rsid w:val="002E7A12"/>
    <w:rsid w:val="002F0378"/>
    <w:rsid w:val="002F25C7"/>
    <w:rsid w:val="002F3AC5"/>
    <w:rsid w:val="002F4396"/>
    <w:rsid w:val="002F734D"/>
    <w:rsid w:val="002F7369"/>
    <w:rsid w:val="00300843"/>
    <w:rsid w:val="00300C2C"/>
    <w:rsid w:val="00301DBD"/>
    <w:rsid w:val="003021E9"/>
    <w:rsid w:val="003025DF"/>
    <w:rsid w:val="00303530"/>
    <w:rsid w:val="00305BCA"/>
    <w:rsid w:val="00305DDD"/>
    <w:rsid w:val="00306870"/>
    <w:rsid w:val="00307E18"/>
    <w:rsid w:val="00307E52"/>
    <w:rsid w:val="00310097"/>
    <w:rsid w:val="00310671"/>
    <w:rsid w:val="0031141F"/>
    <w:rsid w:val="00313249"/>
    <w:rsid w:val="003150DF"/>
    <w:rsid w:val="0031741E"/>
    <w:rsid w:val="0032046F"/>
    <w:rsid w:val="00322693"/>
    <w:rsid w:val="00324F66"/>
    <w:rsid w:val="00325ED7"/>
    <w:rsid w:val="00325F5D"/>
    <w:rsid w:val="00326AEB"/>
    <w:rsid w:val="00331054"/>
    <w:rsid w:val="00331D2C"/>
    <w:rsid w:val="00332675"/>
    <w:rsid w:val="003336BE"/>
    <w:rsid w:val="0033464D"/>
    <w:rsid w:val="0033493A"/>
    <w:rsid w:val="00335613"/>
    <w:rsid w:val="00335C7D"/>
    <w:rsid w:val="003373D6"/>
    <w:rsid w:val="00340E30"/>
    <w:rsid w:val="003416BB"/>
    <w:rsid w:val="0034200A"/>
    <w:rsid w:val="00342C70"/>
    <w:rsid w:val="00346879"/>
    <w:rsid w:val="003469A7"/>
    <w:rsid w:val="00346A71"/>
    <w:rsid w:val="00346AAC"/>
    <w:rsid w:val="003470DA"/>
    <w:rsid w:val="0035110F"/>
    <w:rsid w:val="00351C5B"/>
    <w:rsid w:val="00353636"/>
    <w:rsid w:val="00353B18"/>
    <w:rsid w:val="0035445E"/>
    <w:rsid w:val="00357564"/>
    <w:rsid w:val="0035774F"/>
    <w:rsid w:val="00357996"/>
    <w:rsid w:val="003603B6"/>
    <w:rsid w:val="00360A63"/>
    <w:rsid w:val="00362185"/>
    <w:rsid w:val="003712DD"/>
    <w:rsid w:val="00371CE9"/>
    <w:rsid w:val="00372218"/>
    <w:rsid w:val="00372D9E"/>
    <w:rsid w:val="003739E9"/>
    <w:rsid w:val="00373B9D"/>
    <w:rsid w:val="003756BD"/>
    <w:rsid w:val="00380284"/>
    <w:rsid w:val="0038081C"/>
    <w:rsid w:val="00382436"/>
    <w:rsid w:val="00382F3D"/>
    <w:rsid w:val="00383128"/>
    <w:rsid w:val="00383A99"/>
    <w:rsid w:val="00385099"/>
    <w:rsid w:val="00386CC6"/>
    <w:rsid w:val="00386F2C"/>
    <w:rsid w:val="00391816"/>
    <w:rsid w:val="00392FEB"/>
    <w:rsid w:val="00393665"/>
    <w:rsid w:val="00396469"/>
    <w:rsid w:val="003A023D"/>
    <w:rsid w:val="003A02D9"/>
    <w:rsid w:val="003A045B"/>
    <w:rsid w:val="003A0655"/>
    <w:rsid w:val="003A220C"/>
    <w:rsid w:val="003A2447"/>
    <w:rsid w:val="003A2C16"/>
    <w:rsid w:val="003A3B85"/>
    <w:rsid w:val="003A3BB4"/>
    <w:rsid w:val="003A4512"/>
    <w:rsid w:val="003A4746"/>
    <w:rsid w:val="003A56AE"/>
    <w:rsid w:val="003A641D"/>
    <w:rsid w:val="003A6FBF"/>
    <w:rsid w:val="003A798C"/>
    <w:rsid w:val="003B2996"/>
    <w:rsid w:val="003B31A9"/>
    <w:rsid w:val="003B3BD4"/>
    <w:rsid w:val="003B4451"/>
    <w:rsid w:val="003B4C88"/>
    <w:rsid w:val="003B4DA3"/>
    <w:rsid w:val="003B6638"/>
    <w:rsid w:val="003B684E"/>
    <w:rsid w:val="003C1351"/>
    <w:rsid w:val="003C14D8"/>
    <w:rsid w:val="003C195C"/>
    <w:rsid w:val="003C328D"/>
    <w:rsid w:val="003C36F4"/>
    <w:rsid w:val="003C37FA"/>
    <w:rsid w:val="003C3A24"/>
    <w:rsid w:val="003C4344"/>
    <w:rsid w:val="003C632D"/>
    <w:rsid w:val="003C6BA3"/>
    <w:rsid w:val="003D0969"/>
    <w:rsid w:val="003D2891"/>
    <w:rsid w:val="003D2BB6"/>
    <w:rsid w:val="003D5B61"/>
    <w:rsid w:val="003D5DF4"/>
    <w:rsid w:val="003E0280"/>
    <w:rsid w:val="003E0BD1"/>
    <w:rsid w:val="003E10D9"/>
    <w:rsid w:val="003E13C2"/>
    <w:rsid w:val="003E2372"/>
    <w:rsid w:val="003E3CA0"/>
    <w:rsid w:val="003E69D5"/>
    <w:rsid w:val="003E721F"/>
    <w:rsid w:val="003F14FB"/>
    <w:rsid w:val="003F427C"/>
    <w:rsid w:val="003F5453"/>
    <w:rsid w:val="003F56BB"/>
    <w:rsid w:val="003F63A1"/>
    <w:rsid w:val="003F6B54"/>
    <w:rsid w:val="003F6E78"/>
    <w:rsid w:val="003F70C1"/>
    <w:rsid w:val="00400043"/>
    <w:rsid w:val="004016C0"/>
    <w:rsid w:val="004016CF"/>
    <w:rsid w:val="0040296A"/>
    <w:rsid w:val="00403EA2"/>
    <w:rsid w:val="004060CB"/>
    <w:rsid w:val="0040633B"/>
    <w:rsid w:val="004077E5"/>
    <w:rsid w:val="00410326"/>
    <w:rsid w:val="00410F64"/>
    <w:rsid w:val="0041180C"/>
    <w:rsid w:val="004121F8"/>
    <w:rsid w:val="00414104"/>
    <w:rsid w:val="004146E6"/>
    <w:rsid w:val="0041592B"/>
    <w:rsid w:val="004164C9"/>
    <w:rsid w:val="004169A6"/>
    <w:rsid w:val="00416A52"/>
    <w:rsid w:val="00416DFE"/>
    <w:rsid w:val="00417298"/>
    <w:rsid w:val="00417A4C"/>
    <w:rsid w:val="004244F7"/>
    <w:rsid w:val="00424B39"/>
    <w:rsid w:val="00427ED5"/>
    <w:rsid w:val="00431469"/>
    <w:rsid w:val="00431A26"/>
    <w:rsid w:val="00431B0E"/>
    <w:rsid w:val="0043234A"/>
    <w:rsid w:val="00432704"/>
    <w:rsid w:val="00433EB8"/>
    <w:rsid w:val="00435186"/>
    <w:rsid w:val="00435913"/>
    <w:rsid w:val="0043634F"/>
    <w:rsid w:val="00436A33"/>
    <w:rsid w:val="004377CD"/>
    <w:rsid w:val="00437D63"/>
    <w:rsid w:val="00441102"/>
    <w:rsid w:val="00441E1C"/>
    <w:rsid w:val="00443B3A"/>
    <w:rsid w:val="00447FAC"/>
    <w:rsid w:val="00450738"/>
    <w:rsid w:val="0045186E"/>
    <w:rsid w:val="00451E51"/>
    <w:rsid w:val="004529AA"/>
    <w:rsid w:val="004560F3"/>
    <w:rsid w:val="0045634C"/>
    <w:rsid w:val="00456AFD"/>
    <w:rsid w:val="00456C50"/>
    <w:rsid w:val="00457FF7"/>
    <w:rsid w:val="00460ADE"/>
    <w:rsid w:val="00462C0F"/>
    <w:rsid w:val="00462DD7"/>
    <w:rsid w:val="00464EB7"/>
    <w:rsid w:val="004650E6"/>
    <w:rsid w:val="004662BB"/>
    <w:rsid w:val="004665F4"/>
    <w:rsid w:val="004677E5"/>
    <w:rsid w:val="00470E04"/>
    <w:rsid w:val="0047171F"/>
    <w:rsid w:val="00471DE4"/>
    <w:rsid w:val="0047487A"/>
    <w:rsid w:val="00474FE9"/>
    <w:rsid w:val="00475872"/>
    <w:rsid w:val="004759F5"/>
    <w:rsid w:val="00477841"/>
    <w:rsid w:val="0047799E"/>
    <w:rsid w:val="00477FB7"/>
    <w:rsid w:val="00480114"/>
    <w:rsid w:val="00480726"/>
    <w:rsid w:val="00484B98"/>
    <w:rsid w:val="00485765"/>
    <w:rsid w:val="00486F8D"/>
    <w:rsid w:val="00491214"/>
    <w:rsid w:val="004913C0"/>
    <w:rsid w:val="00491E1E"/>
    <w:rsid w:val="004941F7"/>
    <w:rsid w:val="0049500B"/>
    <w:rsid w:val="0049751E"/>
    <w:rsid w:val="004A0218"/>
    <w:rsid w:val="004A1618"/>
    <w:rsid w:val="004A222A"/>
    <w:rsid w:val="004A3AB6"/>
    <w:rsid w:val="004A3D2A"/>
    <w:rsid w:val="004A44A4"/>
    <w:rsid w:val="004A6E46"/>
    <w:rsid w:val="004A7F48"/>
    <w:rsid w:val="004B05A9"/>
    <w:rsid w:val="004B0682"/>
    <w:rsid w:val="004B0B3A"/>
    <w:rsid w:val="004B102E"/>
    <w:rsid w:val="004B24E4"/>
    <w:rsid w:val="004B3B7E"/>
    <w:rsid w:val="004B4A09"/>
    <w:rsid w:val="004B5B8C"/>
    <w:rsid w:val="004B695A"/>
    <w:rsid w:val="004B77BF"/>
    <w:rsid w:val="004C00E5"/>
    <w:rsid w:val="004C35F9"/>
    <w:rsid w:val="004C6305"/>
    <w:rsid w:val="004C7129"/>
    <w:rsid w:val="004D07BF"/>
    <w:rsid w:val="004D1977"/>
    <w:rsid w:val="004D3652"/>
    <w:rsid w:val="004D3D60"/>
    <w:rsid w:val="004D3DA3"/>
    <w:rsid w:val="004D4A99"/>
    <w:rsid w:val="004D5EB1"/>
    <w:rsid w:val="004D6484"/>
    <w:rsid w:val="004D704B"/>
    <w:rsid w:val="004D73E4"/>
    <w:rsid w:val="004D75A5"/>
    <w:rsid w:val="004E1417"/>
    <w:rsid w:val="004E1591"/>
    <w:rsid w:val="004E1638"/>
    <w:rsid w:val="004E1BFE"/>
    <w:rsid w:val="004E342D"/>
    <w:rsid w:val="004E46DD"/>
    <w:rsid w:val="004E5A2B"/>
    <w:rsid w:val="004E793D"/>
    <w:rsid w:val="004F0C51"/>
    <w:rsid w:val="004F53BF"/>
    <w:rsid w:val="004F6073"/>
    <w:rsid w:val="004F75A9"/>
    <w:rsid w:val="005009E1"/>
    <w:rsid w:val="00500CDA"/>
    <w:rsid w:val="00502371"/>
    <w:rsid w:val="005028B8"/>
    <w:rsid w:val="00502A6D"/>
    <w:rsid w:val="00502F2D"/>
    <w:rsid w:val="00503891"/>
    <w:rsid w:val="00504CC8"/>
    <w:rsid w:val="00505E5C"/>
    <w:rsid w:val="00510479"/>
    <w:rsid w:val="00510618"/>
    <w:rsid w:val="00511AEE"/>
    <w:rsid w:val="0051352C"/>
    <w:rsid w:val="00513D10"/>
    <w:rsid w:val="00513DA6"/>
    <w:rsid w:val="00513DB6"/>
    <w:rsid w:val="005146BE"/>
    <w:rsid w:val="00515041"/>
    <w:rsid w:val="00516788"/>
    <w:rsid w:val="00516FAC"/>
    <w:rsid w:val="005213C1"/>
    <w:rsid w:val="005226AA"/>
    <w:rsid w:val="0052312C"/>
    <w:rsid w:val="005231FE"/>
    <w:rsid w:val="0053209D"/>
    <w:rsid w:val="005323C5"/>
    <w:rsid w:val="00532CA6"/>
    <w:rsid w:val="005342A6"/>
    <w:rsid w:val="00534596"/>
    <w:rsid w:val="00534CCC"/>
    <w:rsid w:val="0053725E"/>
    <w:rsid w:val="00540223"/>
    <w:rsid w:val="005409C1"/>
    <w:rsid w:val="0054105E"/>
    <w:rsid w:val="00543713"/>
    <w:rsid w:val="00543A53"/>
    <w:rsid w:val="00543F85"/>
    <w:rsid w:val="005449CA"/>
    <w:rsid w:val="005479CF"/>
    <w:rsid w:val="005501D0"/>
    <w:rsid w:val="00551244"/>
    <w:rsid w:val="005529B3"/>
    <w:rsid w:val="00552B2A"/>
    <w:rsid w:val="005531F5"/>
    <w:rsid w:val="00555288"/>
    <w:rsid w:val="0055575A"/>
    <w:rsid w:val="005557FF"/>
    <w:rsid w:val="0056033D"/>
    <w:rsid w:val="00560B27"/>
    <w:rsid w:val="00560D60"/>
    <w:rsid w:val="0056101A"/>
    <w:rsid w:val="005619E5"/>
    <w:rsid w:val="005631B7"/>
    <w:rsid w:val="005632AA"/>
    <w:rsid w:val="00563E69"/>
    <w:rsid w:val="0056456E"/>
    <w:rsid w:val="00566750"/>
    <w:rsid w:val="005667CC"/>
    <w:rsid w:val="005703D5"/>
    <w:rsid w:val="0057103D"/>
    <w:rsid w:val="005716C6"/>
    <w:rsid w:val="00571B48"/>
    <w:rsid w:val="0057226D"/>
    <w:rsid w:val="00572C50"/>
    <w:rsid w:val="00572F6C"/>
    <w:rsid w:val="00575B84"/>
    <w:rsid w:val="00577589"/>
    <w:rsid w:val="005776D1"/>
    <w:rsid w:val="00580690"/>
    <w:rsid w:val="005807A7"/>
    <w:rsid w:val="0058112C"/>
    <w:rsid w:val="00581D5D"/>
    <w:rsid w:val="00585AAA"/>
    <w:rsid w:val="005861AF"/>
    <w:rsid w:val="00587B5D"/>
    <w:rsid w:val="0059199F"/>
    <w:rsid w:val="0059356E"/>
    <w:rsid w:val="00595E04"/>
    <w:rsid w:val="005A0615"/>
    <w:rsid w:val="005A199E"/>
    <w:rsid w:val="005A1C96"/>
    <w:rsid w:val="005A6CF4"/>
    <w:rsid w:val="005A7061"/>
    <w:rsid w:val="005A7B35"/>
    <w:rsid w:val="005A7D35"/>
    <w:rsid w:val="005B3378"/>
    <w:rsid w:val="005B3A81"/>
    <w:rsid w:val="005B3C5B"/>
    <w:rsid w:val="005B41B4"/>
    <w:rsid w:val="005B425B"/>
    <w:rsid w:val="005B4534"/>
    <w:rsid w:val="005B59F7"/>
    <w:rsid w:val="005B5E26"/>
    <w:rsid w:val="005B6602"/>
    <w:rsid w:val="005B6B16"/>
    <w:rsid w:val="005C165B"/>
    <w:rsid w:val="005C1761"/>
    <w:rsid w:val="005C2981"/>
    <w:rsid w:val="005C3ABF"/>
    <w:rsid w:val="005C4E8E"/>
    <w:rsid w:val="005C54AA"/>
    <w:rsid w:val="005C661E"/>
    <w:rsid w:val="005C7438"/>
    <w:rsid w:val="005D0535"/>
    <w:rsid w:val="005D0855"/>
    <w:rsid w:val="005D3842"/>
    <w:rsid w:val="005D4805"/>
    <w:rsid w:val="005D6035"/>
    <w:rsid w:val="005D675F"/>
    <w:rsid w:val="005E32EE"/>
    <w:rsid w:val="005E3907"/>
    <w:rsid w:val="005E47FD"/>
    <w:rsid w:val="005E56D4"/>
    <w:rsid w:val="005E647F"/>
    <w:rsid w:val="005E6A66"/>
    <w:rsid w:val="005F0665"/>
    <w:rsid w:val="005F3511"/>
    <w:rsid w:val="005F566C"/>
    <w:rsid w:val="005F7DB3"/>
    <w:rsid w:val="00601C9F"/>
    <w:rsid w:val="0060206B"/>
    <w:rsid w:val="00602918"/>
    <w:rsid w:val="00602FE8"/>
    <w:rsid w:val="0060309A"/>
    <w:rsid w:val="0060485B"/>
    <w:rsid w:val="006048FD"/>
    <w:rsid w:val="00606430"/>
    <w:rsid w:val="00607441"/>
    <w:rsid w:val="00607AA0"/>
    <w:rsid w:val="00612313"/>
    <w:rsid w:val="00612F8B"/>
    <w:rsid w:val="00614E38"/>
    <w:rsid w:val="00616DDC"/>
    <w:rsid w:val="00624E5E"/>
    <w:rsid w:val="0062623A"/>
    <w:rsid w:val="00626C4C"/>
    <w:rsid w:val="006300A7"/>
    <w:rsid w:val="006311C5"/>
    <w:rsid w:val="0063203D"/>
    <w:rsid w:val="0063211D"/>
    <w:rsid w:val="00633D04"/>
    <w:rsid w:val="00634A33"/>
    <w:rsid w:val="006350FF"/>
    <w:rsid w:val="00640AA2"/>
    <w:rsid w:val="00640C76"/>
    <w:rsid w:val="006424CA"/>
    <w:rsid w:val="00643CAE"/>
    <w:rsid w:val="00643FFC"/>
    <w:rsid w:val="00644B7D"/>
    <w:rsid w:val="00644EEB"/>
    <w:rsid w:val="00645482"/>
    <w:rsid w:val="006455BC"/>
    <w:rsid w:val="0065040F"/>
    <w:rsid w:val="006508C7"/>
    <w:rsid w:val="00653FD8"/>
    <w:rsid w:val="00654C4D"/>
    <w:rsid w:val="006553CA"/>
    <w:rsid w:val="00660082"/>
    <w:rsid w:val="0066149A"/>
    <w:rsid w:val="006620B0"/>
    <w:rsid w:val="00665BE3"/>
    <w:rsid w:val="0066678C"/>
    <w:rsid w:val="006670C2"/>
    <w:rsid w:val="00670030"/>
    <w:rsid w:val="0067079E"/>
    <w:rsid w:val="0067138D"/>
    <w:rsid w:val="00671E44"/>
    <w:rsid w:val="006728D9"/>
    <w:rsid w:val="006736B5"/>
    <w:rsid w:val="0067476C"/>
    <w:rsid w:val="00675180"/>
    <w:rsid w:val="00675D1D"/>
    <w:rsid w:val="00677D9E"/>
    <w:rsid w:val="006805C7"/>
    <w:rsid w:val="00680F0A"/>
    <w:rsid w:val="006828B3"/>
    <w:rsid w:val="00682D10"/>
    <w:rsid w:val="00683D24"/>
    <w:rsid w:val="006841AE"/>
    <w:rsid w:val="006854CA"/>
    <w:rsid w:val="00685937"/>
    <w:rsid w:val="00685FF1"/>
    <w:rsid w:val="00690D0D"/>
    <w:rsid w:val="00692E6F"/>
    <w:rsid w:val="006934A2"/>
    <w:rsid w:val="00694015"/>
    <w:rsid w:val="00695CCA"/>
    <w:rsid w:val="0069639A"/>
    <w:rsid w:val="00696653"/>
    <w:rsid w:val="00697D15"/>
    <w:rsid w:val="00697DBC"/>
    <w:rsid w:val="006A213C"/>
    <w:rsid w:val="006A3AEB"/>
    <w:rsid w:val="006A58BB"/>
    <w:rsid w:val="006A5A33"/>
    <w:rsid w:val="006A69FF"/>
    <w:rsid w:val="006B1432"/>
    <w:rsid w:val="006B3DCB"/>
    <w:rsid w:val="006B4651"/>
    <w:rsid w:val="006B561D"/>
    <w:rsid w:val="006B5987"/>
    <w:rsid w:val="006B6CAE"/>
    <w:rsid w:val="006B6FE1"/>
    <w:rsid w:val="006B7316"/>
    <w:rsid w:val="006B7F22"/>
    <w:rsid w:val="006C176D"/>
    <w:rsid w:val="006C410C"/>
    <w:rsid w:val="006C5999"/>
    <w:rsid w:val="006C632C"/>
    <w:rsid w:val="006C7CB0"/>
    <w:rsid w:val="006D14BA"/>
    <w:rsid w:val="006D1842"/>
    <w:rsid w:val="006D1AB3"/>
    <w:rsid w:val="006D3B57"/>
    <w:rsid w:val="006D4BB8"/>
    <w:rsid w:val="006D673F"/>
    <w:rsid w:val="006D69E9"/>
    <w:rsid w:val="006D73B0"/>
    <w:rsid w:val="006D7B08"/>
    <w:rsid w:val="006E0356"/>
    <w:rsid w:val="006E07FD"/>
    <w:rsid w:val="006E2AD5"/>
    <w:rsid w:val="006E515C"/>
    <w:rsid w:val="006E5173"/>
    <w:rsid w:val="006E52B6"/>
    <w:rsid w:val="006E5892"/>
    <w:rsid w:val="006E601F"/>
    <w:rsid w:val="006F0C4F"/>
    <w:rsid w:val="006F1C9C"/>
    <w:rsid w:val="006F2355"/>
    <w:rsid w:val="006F29D2"/>
    <w:rsid w:val="006F3DF8"/>
    <w:rsid w:val="006F4D57"/>
    <w:rsid w:val="006F7BAB"/>
    <w:rsid w:val="00701E07"/>
    <w:rsid w:val="00702E56"/>
    <w:rsid w:val="007032C6"/>
    <w:rsid w:val="007050FC"/>
    <w:rsid w:val="0070565C"/>
    <w:rsid w:val="0070656D"/>
    <w:rsid w:val="00712884"/>
    <w:rsid w:val="00712B54"/>
    <w:rsid w:val="00713D70"/>
    <w:rsid w:val="00715118"/>
    <w:rsid w:val="00716B1A"/>
    <w:rsid w:val="00717248"/>
    <w:rsid w:val="00717F4B"/>
    <w:rsid w:val="00720BDF"/>
    <w:rsid w:val="00721F0D"/>
    <w:rsid w:val="00723232"/>
    <w:rsid w:val="00723421"/>
    <w:rsid w:val="00723FCD"/>
    <w:rsid w:val="007251DF"/>
    <w:rsid w:val="00725211"/>
    <w:rsid w:val="00725FDA"/>
    <w:rsid w:val="00726E02"/>
    <w:rsid w:val="00730464"/>
    <w:rsid w:val="0073192B"/>
    <w:rsid w:val="00731E8C"/>
    <w:rsid w:val="00732773"/>
    <w:rsid w:val="00732A93"/>
    <w:rsid w:val="00732D39"/>
    <w:rsid w:val="00733B32"/>
    <w:rsid w:val="00734259"/>
    <w:rsid w:val="007345AC"/>
    <w:rsid w:val="00735772"/>
    <w:rsid w:val="00737B00"/>
    <w:rsid w:val="00737C42"/>
    <w:rsid w:val="007401B3"/>
    <w:rsid w:val="00741796"/>
    <w:rsid w:val="007428AF"/>
    <w:rsid w:val="00742EE9"/>
    <w:rsid w:val="0074393A"/>
    <w:rsid w:val="00743D18"/>
    <w:rsid w:val="00745D0F"/>
    <w:rsid w:val="0074646B"/>
    <w:rsid w:val="00747E78"/>
    <w:rsid w:val="007507A2"/>
    <w:rsid w:val="00750D37"/>
    <w:rsid w:val="00751025"/>
    <w:rsid w:val="007524C7"/>
    <w:rsid w:val="007529E9"/>
    <w:rsid w:val="00754B07"/>
    <w:rsid w:val="00755179"/>
    <w:rsid w:val="00755506"/>
    <w:rsid w:val="00756261"/>
    <w:rsid w:val="00757723"/>
    <w:rsid w:val="00761793"/>
    <w:rsid w:val="0076303B"/>
    <w:rsid w:val="0076381D"/>
    <w:rsid w:val="00763D26"/>
    <w:rsid w:val="007648D2"/>
    <w:rsid w:val="00765542"/>
    <w:rsid w:val="007662DF"/>
    <w:rsid w:val="0076691F"/>
    <w:rsid w:val="007700CA"/>
    <w:rsid w:val="00771BE4"/>
    <w:rsid w:val="00772959"/>
    <w:rsid w:val="0077348A"/>
    <w:rsid w:val="007736A3"/>
    <w:rsid w:val="0077479D"/>
    <w:rsid w:val="0077482B"/>
    <w:rsid w:val="00774E11"/>
    <w:rsid w:val="00775BFC"/>
    <w:rsid w:val="007773BE"/>
    <w:rsid w:val="00777513"/>
    <w:rsid w:val="0078251E"/>
    <w:rsid w:val="007829EF"/>
    <w:rsid w:val="00783486"/>
    <w:rsid w:val="007845A4"/>
    <w:rsid w:val="007868F9"/>
    <w:rsid w:val="007875BA"/>
    <w:rsid w:val="007900EC"/>
    <w:rsid w:val="00792810"/>
    <w:rsid w:val="007931D0"/>
    <w:rsid w:val="007A2655"/>
    <w:rsid w:val="007A49D5"/>
    <w:rsid w:val="007B1E88"/>
    <w:rsid w:val="007B4387"/>
    <w:rsid w:val="007B4BB9"/>
    <w:rsid w:val="007B500D"/>
    <w:rsid w:val="007B78C7"/>
    <w:rsid w:val="007B7BDF"/>
    <w:rsid w:val="007C0B77"/>
    <w:rsid w:val="007C1022"/>
    <w:rsid w:val="007C2299"/>
    <w:rsid w:val="007C2AB5"/>
    <w:rsid w:val="007C3830"/>
    <w:rsid w:val="007C3DEB"/>
    <w:rsid w:val="007C3EEE"/>
    <w:rsid w:val="007C5055"/>
    <w:rsid w:val="007C579F"/>
    <w:rsid w:val="007C580B"/>
    <w:rsid w:val="007C5B7D"/>
    <w:rsid w:val="007C646F"/>
    <w:rsid w:val="007C6B89"/>
    <w:rsid w:val="007C6F12"/>
    <w:rsid w:val="007C6FEC"/>
    <w:rsid w:val="007C7076"/>
    <w:rsid w:val="007D1F6D"/>
    <w:rsid w:val="007D3F83"/>
    <w:rsid w:val="007D4177"/>
    <w:rsid w:val="007D52DC"/>
    <w:rsid w:val="007D59F3"/>
    <w:rsid w:val="007D67AB"/>
    <w:rsid w:val="007E0349"/>
    <w:rsid w:val="007E127C"/>
    <w:rsid w:val="007E1CA3"/>
    <w:rsid w:val="007E227C"/>
    <w:rsid w:val="007E450D"/>
    <w:rsid w:val="007E4BA4"/>
    <w:rsid w:val="007E7341"/>
    <w:rsid w:val="007F2EEA"/>
    <w:rsid w:val="007F37E2"/>
    <w:rsid w:val="007F3ACA"/>
    <w:rsid w:val="007F3DEC"/>
    <w:rsid w:val="007F4103"/>
    <w:rsid w:val="007F54D7"/>
    <w:rsid w:val="007F59A9"/>
    <w:rsid w:val="007F7E43"/>
    <w:rsid w:val="008001F9"/>
    <w:rsid w:val="008010C9"/>
    <w:rsid w:val="00801D60"/>
    <w:rsid w:val="008025DB"/>
    <w:rsid w:val="008045F8"/>
    <w:rsid w:val="008053D1"/>
    <w:rsid w:val="0080579E"/>
    <w:rsid w:val="008063EF"/>
    <w:rsid w:val="00806BBC"/>
    <w:rsid w:val="00806C2A"/>
    <w:rsid w:val="00806D57"/>
    <w:rsid w:val="00807592"/>
    <w:rsid w:val="008107FF"/>
    <w:rsid w:val="00813CBF"/>
    <w:rsid w:val="008144A2"/>
    <w:rsid w:val="0081524D"/>
    <w:rsid w:val="00815568"/>
    <w:rsid w:val="00815C88"/>
    <w:rsid w:val="00816020"/>
    <w:rsid w:val="00822761"/>
    <w:rsid w:val="008238F4"/>
    <w:rsid w:val="00823C92"/>
    <w:rsid w:val="0082791C"/>
    <w:rsid w:val="00830176"/>
    <w:rsid w:val="00832627"/>
    <w:rsid w:val="00837FB9"/>
    <w:rsid w:val="00840E04"/>
    <w:rsid w:val="00841587"/>
    <w:rsid w:val="00842B14"/>
    <w:rsid w:val="00842C25"/>
    <w:rsid w:val="00843521"/>
    <w:rsid w:val="00845B28"/>
    <w:rsid w:val="0084797D"/>
    <w:rsid w:val="00850538"/>
    <w:rsid w:val="00852EE0"/>
    <w:rsid w:val="008535F5"/>
    <w:rsid w:val="0085411F"/>
    <w:rsid w:val="00854BF5"/>
    <w:rsid w:val="00854CC8"/>
    <w:rsid w:val="0085796B"/>
    <w:rsid w:val="0086137B"/>
    <w:rsid w:val="008622A2"/>
    <w:rsid w:val="00863C2D"/>
    <w:rsid w:val="00863F16"/>
    <w:rsid w:val="00867132"/>
    <w:rsid w:val="00872650"/>
    <w:rsid w:val="008745AD"/>
    <w:rsid w:val="00874FE8"/>
    <w:rsid w:val="00875BA2"/>
    <w:rsid w:val="00875E23"/>
    <w:rsid w:val="00877B02"/>
    <w:rsid w:val="00877B8F"/>
    <w:rsid w:val="0088285F"/>
    <w:rsid w:val="008828AF"/>
    <w:rsid w:val="00883E68"/>
    <w:rsid w:val="00886649"/>
    <w:rsid w:val="00887893"/>
    <w:rsid w:val="00887C92"/>
    <w:rsid w:val="008901EF"/>
    <w:rsid w:val="00893178"/>
    <w:rsid w:val="008A255F"/>
    <w:rsid w:val="008A3028"/>
    <w:rsid w:val="008A46C0"/>
    <w:rsid w:val="008A58D2"/>
    <w:rsid w:val="008A6157"/>
    <w:rsid w:val="008A77E3"/>
    <w:rsid w:val="008B0896"/>
    <w:rsid w:val="008B0F71"/>
    <w:rsid w:val="008B3AA7"/>
    <w:rsid w:val="008B4B39"/>
    <w:rsid w:val="008B4CC6"/>
    <w:rsid w:val="008B5C77"/>
    <w:rsid w:val="008B7062"/>
    <w:rsid w:val="008B7220"/>
    <w:rsid w:val="008C0663"/>
    <w:rsid w:val="008C0867"/>
    <w:rsid w:val="008C140C"/>
    <w:rsid w:val="008C1453"/>
    <w:rsid w:val="008C4911"/>
    <w:rsid w:val="008D0169"/>
    <w:rsid w:val="008D1D98"/>
    <w:rsid w:val="008D3C03"/>
    <w:rsid w:val="008D3E58"/>
    <w:rsid w:val="008E3465"/>
    <w:rsid w:val="008E3AE1"/>
    <w:rsid w:val="008E5109"/>
    <w:rsid w:val="008E5844"/>
    <w:rsid w:val="008E5E66"/>
    <w:rsid w:val="008E6018"/>
    <w:rsid w:val="008E6A1D"/>
    <w:rsid w:val="008F1D20"/>
    <w:rsid w:val="008F6EC3"/>
    <w:rsid w:val="008F77E4"/>
    <w:rsid w:val="00900EA3"/>
    <w:rsid w:val="0090113E"/>
    <w:rsid w:val="0090232F"/>
    <w:rsid w:val="009043A8"/>
    <w:rsid w:val="00904F93"/>
    <w:rsid w:val="009112CF"/>
    <w:rsid w:val="00913BB2"/>
    <w:rsid w:val="009160D7"/>
    <w:rsid w:val="00922EC4"/>
    <w:rsid w:val="00923EFE"/>
    <w:rsid w:val="00924101"/>
    <w:rsid w:val="00924232"/>
    <w:rsid w:val="00924586"/>
    <w:rsid w:val="00926627"/>
    <w:rsid w:val="0093007B"/>
    <w:rsid w:val="009313FC"/>
    <w:rsid w:val="00931D34"/>
    <w:rsid w:val="009325B4"/>
    <w:rsid w:val="00936715"/>
    <w:rsid w:val="009371D0"/>
    <w:rsid w:val="0093780D"/>
    <w:rsid w:val="00937E49"/>
    <w:rsid w:val="00941182"/>
    <w:rsid w:val="00941D39"/>
    <w:rsid w:val="009420BC"/>
    <w:rsid w:val="00943FE1"/>
    <w:rsid w:val="00943FFE"/>
    <w:rsid w:val="00944410"/>
    <w:rsid w:val="00946774"/>
    <w:rsid w:val="00947447"/>
    <w:rsid w:val="00950813"/>
    <w:rsid w:val="00952662"/>
    <w:rsid w:val="00953DBE"/>
    <w:rsid w:val="009540F3"/>
    <w:rsid w:val="0095474F"/>
    <w:rsid w:val="009555C4"/>
    <w:rsid w:val="00955D87"/>
    <w:rsid w:val="00956D4F"/>
    <w:rsid w:val="00961B35"/>
    <w:rsid w:val="00961DB3"/>
    <w:rsid w:val="0096238E"/>
    <w:rsid w:val="009637FB"/>
    <w:rsid w:val="00965B51"/>
    <w:rsid w:val="00966055"/>
    <w:rsid w:val="00966F35"/>
    <w:rsid w:val="00967BA0"/>
    <w:rsid w:val="009701B3"/>
    <w:rsid w:val="0097041E"/>
    <w:rsid w:val="009709D6"/>
    <w:rsid w:val="009712CF"/>
    <w:rsid w:val="00971785"/>
    <w:rsid w:val="009717AD"/>
    <w:rsid w:val="009742C4"/>
    <w:rsid w:val="00974F47"/>
    <w:rsid w:val="00976706"/>
    <w:rsid w:val="00981DED"/>
    <w:rsid w:val="00981E7C"/>
    <w:rsid w:val="00981E7F"/>
    <w:rsid w:val="009839A8"/>
    <w:rsid w:val="0098428A"/>
    <w:rsid w:val="00990AE4"/>
    <w:rsid w:val="00992FC4"/>
    <w:rsid w:val="009933B6"/>
    <w:rsid w:val="00993488"/>
    <w:rsid w:val="00997206"/>
    <w:rsid w:val="009A1DBC"/>
    <w:rsid w:val="009A30B8"/>
    <w:rsid w:val="009A560F"/>
    <w:rsid w:val="009B0421"/>
    <w:rsid w:val="009B168F"/>
    <w:rsid w:val="009B1B00"/>
    <w:rsid w:val="009B3E6F"/>
    <w:rsid w:val="009B4147"/>
    <w:rsid w:val="009B4939"/>
    <w:rsid w:val="009B4AA3"/>
    <w:rsid w:val="009B5DFC"/>
    <w:rsid w:val="009B6148"/>
    <w:rsid w:val="009B7A58"/>
    <w:rsid w:val="009C0E9A"/>
    <w:rsid w:val="009C12FB"/>
    <w:rsid w:val="009C3131"/>
    <w:rsid w:val="009C3EE2"/>
    <w:rsid w:val="009C45D9"/>
    <w:rsid w:val="009D0400"/>
    <w:rsid w:val="009D11D1"/>
    <w:rsid w:val="009D1536"/>
    <w:rsid w:val="009D4ECF"/>
    <w:rsid w:val="009D6B2C"/>
    <w:rsid w:val="009D6C9F"/>
    <w:rsid w:val="009D75FF"/>
    <w:rsid w:val="009E1592"/>
    <w:rsid w:val="009E1FA3"/>
    <w:rsid w:val="009E3F17"/>
    <w:rsid w:val="009E46AC"/>
    <w:rsid w:val="009E5E19"/>
    <w:rsid w:val="009E7699"/>
    <w:rsid w:val="009E7ADA"/>
    <w:rsid w:val="009E7CB8"/>
    <w:rsid w:val="009F373B"/>
    <w:rsid w:val="009F38F2"/>
    <w:rsid w:val="009F5875"/>
    <w:rsid w:val="009F7420"/>
    <w:rsid w:val="009F7AE8"/>
    <w:rsid w:val="00A00BA1"/>
    <w:rsid w:val="00A00E7A"/>
    <w:rsid w:val="00A01B85"/>
    <w:rsid w:val="00A02CC7"/>
    <w:rsid w:val="00A02F02"/>
    <w:rsid w:val="00A0321C"/>
    <w:rsid w:val="00A03277"/>
    <w:rsid w:val="00A04310"/>
    <w:rsid w:val="00A0603C"/>
    <w:rsid w:val="00A0746D"/>
    <w:rsid w:val="00A07C5B"/>
    <w:rsid w:val="00A12E9A"/>
    <w:rsid w:val="00A13A5C"/>
    <w:rsid w:val="00A159E9"/>
    <w:rsid w:val="00A15A2F"/>
    <w:rsid w:val="00A15A89"/>
    <w:rsid w:val="00A168AD"/>
    <w:rsid w:val="00A204E8"/>
    <w:rsid w:val="00A209F5"/>
    <w:rsid w:val="00A212B2"/>
    <w:rsid w:val="00A21EF0"/>
    <w:rsid w:val="00A22024"/>
    <w:rsid w:val="00A24DE8"/>
    <w:rsid w:val="00A25704"/>
    <w:rsid w:val="00A258BE"/>
    <w:rsid w:val="00A25BFC"/>
    <w:rsid w:val="00A26EA4"/>
    <w:rsid w:val="00A304A1"/>
    <w:rsid w:val="00A31674"/>
    <w:rsid w:val="00A36050"/>
    <w:rsid w:val="00A36669"/>
    <w:rsid w:val="00A37FEF"/>
    <w:rsid w:val="00A40594"/>
    <w:rsid w:val="00A4068B"/>
    <w:rsid w:val="00A4167C"/>
    <w:rsid w:val="00A4240C"/>
    <w:rsid w:val="00A44BC1"/>
    <w:rsid w:val="00A509B0"/>
    <w:rsid w:val="00A51234"/>
    <w:rsid w:val="00A5151C"/>
    <w:rsid w:val="00A55DC6"/>
    <w:rsid w:val="00A5728E"/>
    <w:rsid w:val="00A6254A"/>
    <w:rsid w:val="00A634A4"/>
    <w:rsid w:val="00A634C3"/>
    <w:rsid w:val="00A6580C"/>
    <w:rsid w:val="00A6582A"/>
    <w:rsid w:val="00A65DDE"/>
    <w:rsid w:val="00A661B8"/>
    <w:rsid w:val="00A66E8F"/>
    <w:rsid w:val="00A67CFC"/>
    <w:rsid w:val="00A70068"/>
    <w:rsid w:val="00A705D2"/>
    <w:rsid w:val="00A70845"/>
    <w:rsid w:val="00A716AA"/>
    <w:rsid w:val="00A71981"/>
    <w:rsid w:val="00A72B2A"/>
    <w:rsid w:val="00A75629"/>
    <w:rsid w:val="00A814E0"/>
    <w:rsid w:val="00A8168F"/>
    <w:rsid w:val="00A83505"/>
    <w:rsid w:val="00A83D32"/>
    <w:rsid w:val="00A84682"/>
    <w:rsid w:val="00A86518"/>
    <w:rsid w:val="00A87DB5"/>
    <w:rsid w:val="00A90208"/>
    <w:rsid w:val="00A90516"/>
    <w:rsid w:val="00A909B9"/>
    <w:rsid w:val="00A90FF9"/>
    <w:rsid w:val="00A9263F"/>
    <w:rsid w:val="00A926B0"/>
    <w:rsid w:val="00A9342B"/>
    <w:rsid w:val="00A9558C"/>
    <w:rsid w:val="00A95DF2"/>
    <w:rsid w:val="00A96101"/>
    <w:rsid w:val="00A97610"/>
    <w:rsid w:val="00A97B2D"/>
    <w:rsid w:val="00AA2FC2"/>
    <w:rsid w:val="00AA36F7"/>
    <w:rsid w:val="00AA452C"/>
    <w:rsid w:val="00AA49DF"/>
    <w:rsid w:val="00AA4D03"/>
    <w:rsid w:val="00AA5C1D"/>
    <w:rsid w:val="00AA67AB"/>
    <w:rsid w:val="00AA6D6B"/>
    <w:rsid w:val="00AA6F8C"/>
    <w:rsid w:val="00AA759A"/>
    <w:rsid w:val="00AB1122"/>
    <w:rsid w:val="00AB25D5"/>
    <w:rsid w:val="00AB3483"/>
    <w:rsid w:val="00AB4B09"/>
    <w:rsid w:val="00AB5E8B"/>
    <w:rsid w:val="00AB6F8B"/>
    <w:rsid w:val="00AB75F3"/>
    <w:rsid w:val="00AC1770"/>
    <w:rsid w:val="00AC1B10"/>
    <w:rsid w:val="00AC1CDC"/>
    <w:rsid w:val="00AC30E6"/>
    <w:rsid w:val="00AC3D24"/>
    <w:rsid w:val="00AC510B"/>
    <w:rsid w:val="00AC5377"/>
    <w:rsid w:val="00AC65E0"/>
    <w:rsid w:val="00AC78B5"/>
    <w:rsid w:val="00AD10D2"/>
    <w:rsid w:val="00AD10D7"/>
    <w:rsid w:val="00AD1190"/>
    <w:rsid w:val="00AD1F5F"/>
    <w:rsid w:val="00AD2331"/>
    <w:rsid w:val="00AD4355"/>
    <w:rsid w:val="00AD7008"/>
    <w:rsid w:val="00AE1D7C"/>
    <w:rsid w:val="00AE33BF"/>
    <w:rsid w:val="00AE365D"/>
    <w:rsid w:val="00AE46E5"/>
    <w:rsid w:val="00AE5015"/>
    <w:rsid w:val="00AE510C"/>
    <w:rsid w:val="00AE5BF9"/>
    <w:rsid w:val="00AE74D7"/>
    <w:rsid w:val="00AF12BC"/>
    <w:rsid w:val="00AF13DB"/>
    <w:rsid w:val="00AF2FCF"/>
    <w:rsid w:val="00AF3010"/>
    <w:rsid w:val="00AF41FC"/>
    <w:rsid w:val="00AF61A0"/>
    <w:rsid w:val="00AF6ACD"/>
    <w:rsid w:val="00B0067A"/>
    <w:rsid w:val="00B008CB"/>
    <w:rsid w:val="00B016DF"/>
    <w:rsid w:val="00B04626"/>
    <w:rsid w:val="00B04823"/>
    <w:rsid w:val="00B04C93"/>
    <w:rsid w:val="00B04CF2"/>
    <w:rsid w:val="00B04EBA"/>
    <w:rsid w:val="00B0585A"/>
    <w:rsid w:val="00B061DD"/>
    <w:rsid w:val="00B061F2"/>
    <w:rsid w:val="00B06447"/>
    <w:rsid w:val="00B071B1"/>
    <w:rsid w:val="00B07387"/>
    <w:rsid w:val="00B076B5"/>
    <w:rsid w:val="00B1098B"/>
    <w:rsid w:val="00B10BD3"/>
    <w:rsid w:val="00B1160C"/>
    <w:rsid w:val="00B12339"/>
    <w:rsid w:val="00B12B6E"/>
    <w:rsid w:val="00B14962"/>
    <w:rsid w:val="00B15B77"/>
    <w:rsid w:val="00B16D5A"/>
    <w:rsid w:val="00B202B9"/>
    <w:rsid w:val="00B20C6F"/>
    <w:rsid w:val="00B237C7"/>
    <w:rsid w:val="00B24042"/>
    <w:rsid w:val="00B31920"/>
    <w:rsid w:val="00B343C8"/>
    <w:rsid w:val="00B34F7E"/>
    <w:rsid w:val="00B35E57"/>
    <w:rsid w:val="00B400A5"/>
    <w:rsid w:val="00B402E0"/>
    <w:rsid w:val="00B41486"/>
    <w:rsid w:val="00B41708"/>
    <w:rsid w:val="00B41C30"/>
    <w:rsid w:val="00B438F9"/>
    <w:rsid w:val="00B47295"/>
    <w:rsid w:val="00B473A8"/>
    <w:rsid w:val="00B504E4"/>
    <w:rsid w:val="00B50C87"/>
    <w:rsid w:val="00B5514A"/>
    <w:rsid w:val="00B56428"/>
    <w:rsid w:val="00B56D9F"/>
    <w:rsid w:val="00B57806"/>
    <w:rsid w:val="00B600A8"/>
    <w:rsid w:val="00B6088D"/>
    <w:rsid w:val="00B60B8A"/>
    <w:rsid w:val="00B64BFE"/>
    <w:rsid w:val="00B66758"/>
    <w:rsid w:val="00B66925"/>
    <w:rsid w:val="00B67472"/>
    <w:rsid w:val="00B70AE2"/>
    <w:rsid w:val="00B72952"/>
    <w:rsid w:val="00B752C8"/>
    <w:rsid w:val="00B7550E"/>
    <w:rsid w:val="00B75886"/>
    <w:rsid w:val="00B76B61"/>
    <w:rsid w:val="00B774BD"/>
    <w:rsid w:val="00B77E49"/>
    <w:rsid w:val="00B81252"/>
    <w:rsid w:val="00B8283B"/>
    <w:rsid w:val="00B84B67"/>
    <w:rsid w:val="00B90071"/>
    <w:rsid w:val="00B93351"/>
    <w:rsid w:val="00B93E04"/>
    <w:rsid w:val="00B95353"/>
    <w:rsid w:val="00B95615"/>
    <w:rsid w:val="00B96D3C"/>
    <w:rsid w:val="00BA0A5A"/>
    <w:rsid w:val="00BA3F2A"/>
    <w:rsid w:val="00BA73E3"/>
    <w:rsid w:val="00BB1170"/>
    <w:rsid w:val="00BB1218"/>
    <w:rsid w:val="00BB2BC3"/>
    <w:rsid w:val="00BB422B"/>
    <w:rsid w:val="00BB472A"/>
    <w:rsid w:val="00BB49D9"/>
    <w:rsid w:val="00BB4E26"/>
    <w:rsid w:val="00BB5656"/>
    <w:rsid w:val="00BC115B"/>
    <w:rsid w:val="00BC196E"/>
    <w:rsid w:val="00BC4EBA"/>
    <w:rsid w:val="00BC68F3"/>
    <w:rsid w:val="00BD02B5"/>
    <w:rsid w:val="00BD23E1"/>
    <w:rsid w:val="00BD31C3"/>
    <w:rsid w:val="00BD41B2"/>
    <w:rsid w:val="00BD5322"/>
    <w:rsid w:val="00BD5660"/>
    <w:rsid w:val="00BD5950"/>
    <w:rsid w:val="00BD6445"/>
    <w:rsid w:val="00BD66D5"/>
    <w:rsid w:val="00BD707F"/>
    <w:rsid w:val="00BE1CFF"/>
    <w:rsid w:val="00BE3FD7"/>
    <w:rsid w:val="00BE5E9C"/>
    <w:rsid w:val="00BE7093"/>
    <w:rsid w:val="00BF037A"/>
    <w:rsid w:val="00BF0FDC"/>
    <w:rsid w:val="00BF15A8"/>
    <w:rsid w:val="00BF2C61"/>
    <w:rsid w:val="00BF33A9"/>
    <w:rsid w:val="00BF3DF3"/>
    <w:rsid w:val="00BF42FE"/>
    <w:rsid w:val="00BF47D0"/>
    <w:rsid w:val="00BF5C45"/>
    <w:rsid w:val="00BF6140"/>
    <w:rsid w:val="00BF7DB0"/>
    <w:rsid w:val="00C02513"/>
    <w:rsid w:val="00C02ED1"/>
    <w:rsid w:val="00C02F5E"/>
    <w:rsid w:val="00C0469E"/>
    <w:rsid w:val="00C0477E"/>
    <w:rsid w:val="00C04E2F"/>
    <w:rsid w:val="00C05881"/>
    <w:rsid w:val="00C06248"/>
    <w:rsid w:val="00C06362"/>
    <w:rsid w:val="00C118A4"/>
    <w:rsid w:val="00C12F61"/>
    <w:rsid w:val="00C146FC"/>
    <w:rsid w:val="00C14A35"/>
    <w:rsid w:val="00C16A5D"/>
    <w:rsid w:val="00C21852"/>
    <w:rsid w:val="00C21B2A"/>
    <w:rsid w:val="00C2244D"/>
    <w:rsid w:val="00C24DD2"/>
    <w:rsid w:val="00C26A02"/>
    <w:rsid w:val="00C26CF4"/>
    <w:rsid w:val="00C2707C"/>
    <w:rsid w:val="00C27DE6"/>
    <w:rsid w:val="00C3068C"/>
    <w:rsid w:val="00C30D81"/>
    <w:rsid w:val="00C31A76"/>
    <w:rsid w:val="00C32CDF"/>
    <w:rsid w:val="00C33087"/>
    <w:rsid w:val="00C34B6A"/>
    <w:rsid w:val="00C34BAF"/>
    <w:rsid w:val="00C354AA"/>
    <w:rsid w:val="00C36140"/>
    <w:rsid w:val="00C369B4"/>
    <w:rsid w:val="00C37553"/>
    <w:rsid w:val="00C404BA"/>
    <w:rsid w:val="00C41758"/>
    <w:rsid w:val="00C41C49"/>
    <w:rsid w:val="00C42019"/>
    <w:rsid w:val="00C42EFD"/>
    <w:rsid w:val="00C43D43"/>
    <w:rsid w:val="00C4410E"/>
    <w:rsid w:val="00C459A4"/>
    <w:rsid w:val="00C55EE7"/>
    <w:rsid w:val="00C567AB"/>
    <w:rsid w:val="00C575F0"/>
    <w:rsid w:val="00C57EF3"/>
    <w:rsid w:val="00C60560"/>
    <w:rsid w:val="00C640F1"/>
    <w:rsid w:val="00C65721"/>
    <w:rsid w:val="00C6587B"/>
    <w:rsid w:val="00C65D88"/>
    <w:rsid w:val="00C6678C"/>
    <w:rsid w:val="00C7061D"/>
    <w:rsid w:val="00C709E0"/>
    <w:rsid w:val="00C7288D"/>
    <w:rsid w:val="00C72B32"/>
    <w:rsid w:val="00C72C2F"/>
    <w:rsid w:val="00C764E6"/>
    <w:rsid w:val="00C76794"/>
    <w:rsid w:val="00C807A0"/>
    <w:rsid w:val="00C81B9B"/>
    <w:rsid w:val="00C82844"/>
    <w:rsid w:val="00C84760"/>
    <w:rsid w:val="00C848B8"/>
    <w:rsid w:val="00C84A8C"/>
    <w:rsid w:val="00C863DC"/>
    <w:rsid w:val="00C87164"/>
    <w:rsid w:val="00C90378"/>
    <w:rsid w:val="00C92AA6"/>
    <w:rsid w:val="00C92D1E"/>
    <w:rsid w:val="00C93EF2"/>
    <w:rsid w:val="00C971D4"/>
    <w:rsid w:val="00CA03DC"/>
    <w:rsid w:val="00CA0885"/>
    <w:rsid w:val="00CA1357"/>
    <w:rsid w:val="00CA1F4E"/>
    <w:rsid w:val="00CA2791"/>
    <w:rsid w:val="00CA2979"/>
    <w:rsid w:val="00CA3E52"/>
    <w:rsid w:val="00CA44B8"/>
    <w:rsid w:val="00CA4656"/>
    <w:rsid w:val="00CA4E98"/>
    <w:rsid w:val="00CA5478"/>
    <w:rsid w:val="00CA5D12"/>
    <w:rsid w:val="00CA7965"/>
    <w:rsid w:val="00CB1005"/>
    <w:rsid w:val="00CB3643"/>
    <w:rsid w:val="00CB3E4C"/>
    <w:rsid w:val="00CB4E44"/>
    <w:rsid w:val="00CB65E8"/>
    <w:rsid w:val="00CC1C99"/>
    <w:rsid w:val="00CC2D41"/>
    <w:rsid w:val="00CC37FE"/>
    <w:rsid w:val="00CC4429"/>
    <w:rsid w:val="00CC64BF"/>
    <w:rsid w:val="00CC7911"/>
    <w:rsid w:val="00CD1091"/>
    <w:rsid w:val="00CD1DD5"/>
    <w:rsid w:val="00CD2053"/>
    <w:rsid w:val="00CD4331"/>
    <w:rsid w:val="00CD449A"/>
    <w:rsid w:val="00CD46F6"/>
    <w:rsid w:val="00CD49D0"/>
    <w:rsid w:val="00CD6A6B"/>
    <w:rsid w:val="00CD6A8E"/>
    <w:rsid w:val="00CE28BC"/>
    <w:rsid w:val="00CE4032"/>
    <w:rsid w:val="00CE50CB"/>
    <w:rsid w:val="00CE52F3"/>
    <w:rsid w:val="00CF2211"/>
    <w:rsid w:val="00CF2F9B"/>
    <w:rsid w:val="00CF3639"/>
    <w:rsid w:val="00CF4D89"/>
    <w:rsid w:val="00CF6530"/>
    <w:rsid w:val="00CF7164"/>
    <w:rsid w:val="00CF7B51"/>
    <w:rsid w:val="00D00F51"/>
    <w:rsid w:val="00D0182D"/>
    <w:rsid w:val="00D02A63"/>
    <w:rsid w:val="00D03361"/>
    <w:rsid w:val="00D036AA"/>
    <w:rsid w:val="00D037CC"/>
    <w:rsid w:val="00D047FB"/>
    <w:rsid w:val="00D06923"/>
    <w:rsid w:val="00D06BE8"/>
    <w:rsid w:val="00D07F11"/>
    <w:rsid w:val="00D10532"/>
    <w:rsid w:val="00D10CD4"/>
    <w:rsid w:val="00D10CFC"/>
    <w:rsid w:val="00D112C6"/>
    <w:rsid w:val="00D11FFE"/>
    <w:rsid w:val="00D1279B"/>
    <w:rsid w:val="00D13482"/>
    <w:rsid w:val="00D17E3D"/>
    <w:rsid w:val="00D17EA1"/>
    <w:rsid w:val="00D24590"/>
    <w:rsid w:val="00D253DA"/>
    <w:rsid w:val="00D25B0A"/>
    <w:rsid w:val="00D302C7"/>
    <w:rsid w:val="00D32FCF"/>
    <w:rsid w:val="00D34C3E"/>
    <w:rsid w:val="00D36613"/>
    <w:rsid w:val="00D37D7F"/>
    <w:rsid w:val="00D447DC"/>
    <w:rsid w:val="00D45256"/>
    <w:rsid w:val="00D459A7"/>
    <w:rsid w:val="00D46672"/>
    <w:rsid w:val="00D46F64"/>
    <w:rsid w:val="00D52BAE"/>
    <w:rsid w:val="00D53347"/>
    <w:rsid w:val="00D53E42"/>
    <w:rsid w:val="00D57EC7"/>
    <w:rsid w:val="00D6129E"/>
    <w:rsid w:val="00D61607"/>
    <w:rsid w:val="00D64181"/>
    <w:rsid w:val="00D65810"/>
    <w:rsid w:val="00D65881"/>
    <w:rsid w:val="00D707A9"/>
    <w:rsid w:val="00D7085B"/>
    <w:rsid w:val="00D72865"/>
    <w:rsid w:val="00D73632"/>
    <w:rsid w:val="00D744A3"/>
    <w:rsid w:val="00D75C31"/>
    <w:rsid w:val="00D7665A"/>
    <w:rsid w:val="00D76B04"/>
    <w:rsid w:val="00D77E40"/>
    <w:rsid w:val="00D80057"/>
    <w:rsid w:val="00D8243B"/>
    <w:rsid w:val="00D83020"/>
    <w:rsid w:val="00D84957"/>
    <w:rsid w:val="00D855C3"/>
    <w:rsid w:val="00D85D40"/>
    <w:rsid w:val="00D87D3C"/>
    <w:rsid w:val="00D91274"/>
    <w:rsid w:val="00D917BA"/>
    <w:rsid w:val="00D92BD7"/>
    <w:rsid w:val="00D92C63"/>
    <w:rsid w:val="00D93BFB"/>
    <w:rsid w:val="00D93FC4"/>
    <w:rsid w:val="00D94E28"/>
    <w:rsid w:val="00D94EC4"/>
    <w:rsid w:val="00D95000"/>
    <w:rsid w:val="00D95D9A"/>
    <w:rsid w:val="00D95E91"/>
    <w:rsid w:val="00D96B09"/>
    <w:rsid w:val="00D97047"/>
    <w:rsid w:val="00D970E3"/>
    <w:rsid w:val="00D97847"/>
    <w:rsid w:val="00DA1B2A"/>
    <w:rsid w:val="00DA5215"/>
    <w:rsid w:val="00DA5420"/>
    <w:rsid w:val="00DB037C"/>
    <w:rsid w:val="00DB0B48"/>
    <w:rsid w:val="00DB1515"/>
    <w:rsid w:val="00DB21E8"/>
    <w:rsid w:val="00DB352A"/>
    <w:rsid w:val="00DB55F2"/>
    <w:rsid w:val="00DB69F8"/>
    <w:rsid w:val="00DB7827"/>
    <w:rsid w:val="00DC13C0"/>
    <w:rsid w:val="00DC16B0"/>
    <w:rsid w:val="00DC4919"/>
    <w:rsid w:val="00DC685C"/>
    <w:rsid w:val="00DC7476"/>
    <w:rsid w:val="00DC777D"/>
    <w:rsid w:val="00DD02C2"/>
    <w:rsid w:val="00DD03BC"/>
    <w:rsid w:val="00DD0DD9"/>
    <w:rsid w:val="00DD1240"/>
    <w:rsid w:val="00DD1350"/>
    <w:rsid w:val="00DD1440"/>
    <w:rsid w:val="00DD1C3F"/>
    <w:rsid w:val="00DD4434"/>
    <w:rsid w:val="00DD51C9"/>
    <w:rsid w:val="00DD5E33"/>
    <w:rsid w:val="00DD7328"/>
    <w:rsid w:val="00DE0BCE"/>
    <w:rsid w:val="00DE112E"/>
    <w:rsid w:val="00DE11ED"/>
    <w:rsid w:val="00DE1EC0"/>
    <w:rsid w:val="00DE2309"/>
    <w:rsid w:val="00DE4DF2"/>
    <w:rsid w:val="00DE5522"/>
    <w:rsid w:val="00DE63AD"/>
    <w:rsid w:val="00DE6B98"/>
    <w:rsid w:val="00DF0249"/>
    <w:rsid w:val="00DF0480"/>
    <w:rsid w:val="00DF05C2"/>
    <w:rsid w:val="00DF0FD9"/>
    <w:rsid w:val="00DF28E9"/>
    <w:rsid w:val="00DF3127"/>
    <w:rsid w:val="00DF4047"/>
    <w:rsid w:val="00DF4C96"/>
    <w:rsid w:val="00DF4CB5"/>
    <w:rsid w:val="00DF5052"/>
    <w:rsid w:val="00DF529B"/>
    <w:rsid w:val="00DF545F"/>
    <w:rsid w:val="00DF58F7"/>
    <w:rsid w:val="00DF5A6F"/>
    <w:rsid w:val="00DF6D74"/>
    <w:rsid w:val="00DF6E05"/>
    <w:rsid w:val="00DF7B55"/>
    <w:rsid w:val="00DF7BFB"/>
    <w:rsid w:val="00E0053F"/>
    <w:rsid w:val="00E007A5"/>
    <w:rsid w:val="00E01670"/>
    <w:rsid w:val="00E0613B"/>
    <w:rsid w:val="00E06232"/>
    <w:rsid w:val="00E062DE"/>
    <w:rsid w:val="00E070B5"/>
    <w:rsid w:val="00E079A6"/>
    <w:rsid w:val="00E10711"/>
    <w:rsid w:val="00E11D1C"/>
    <w:rsid w:val="00E123DE"/>
    <w:rsid w:val="00E15782"/>
    <w:rsid w:val="00E2007D"/>
    <w:rsid w:val="00E21388"/>
    <w:rsid w:val="00E21E1D"/>
    <w:rsid w:val="00E22238"/>
    <w:rsid w:val="00E3003B"/>
    <w:rsid w:val="00E308AC"/>
    <w:rsid w:val="00E30A54"/>
    <w:rsid w:val="00E317F9"/>
    <w:rsid w:val="00E326B0"/>
    <w:rsid w:val="00E3356D"/>
    <w:rsid w:val="00E357EE"/>
    <w:rsid w:val="00E3605C"/>
    <w:rsid w:val="00E369D0"/>
    <w:rsid w:val="00E40C1B"/>
    <w:rsid w:val="00E410DE"/>
    <w:rsid w:val="00E4129D"/>
    <w:rsid w:val="00E417A6"/>
    <w:rsid w:val="00E41BA4"/>
    <w:rsid w:val="00E42F76"/>
    <w:rsid w:val="00E43329"/>
    <w:rsid w:val="00E4347C"/>
    <w:rsid w:val="00E43CE4"/>
    <w:rsid w:val="00E44270"/>
    <w:rsid w:val="00E448A8"/>
    <w:rsid w:val="00E4519B"/>
    <w:rsid w:val="00E45847"/>
    <w:rsid w:val="00E51C8D"/>
    <w:rsid w:val="00E5289D"/>
    <w:rsid w:val="00E5443F"/>
    <w:rsid w:val="00E55900"/>
    <w:rsid w:val="00E57205"/>
    <w:rsid w:val="00E5756C"/>
    <w:rsid w:val="00E60961"/>
    <w:rsid w:val="00E60A95"/>
    <w:rsid w:val="00E615BB"/>
    <w:rsid w:val="00E62029"/>
    <w:rsid w:val="00E6355C"/>
    <w:rsid w:val="00E64D18"/>
    <w:rsid w:val="00E64E9A"/>
    <w:rsid w:val="00E655EF"/>
    <w:rsid w:val="00E6591B"/>
    <w:rsid w:val="00E6613B"/>
    <w:rsid w:val="00E66159"/>
    <w:rsid w:val="00E6691D"/>
    <w:rsid w:val="00E669CD"/>
    <w:rsid w:val="00E66F36"/>
    <w:rsid w:val="00E70580"/>
    <w:rsid w:val="00E70F7F"/>
    <w:rsid w:val="00E72EA5"/>
    <w:rsid w:val="00E73746"/>
    <w:rsid w:val="00E7580D"/>
    <w:rsid w:val="00E75895"/>
    <w:rsid w:val="00E75DA4"/>
    <w:rsid w:val="00E80829"/>
    <w:rsid w:val="00E8106F"/>
    <w:rsid w:val="00E81DC9"/>
    <w:rsid w:val="00E831F3"/>
    <w:rsid w:val="00E83D01"/>
    <w:rsid w:val="00E8562F"/>
    <w:rsid w:val="00E90B57"/>
    <w:rsid w:val="00E912FE"/>
    <w:rsid w:val="00E926B2"/>
    <w:rsid w:val="00E93300"/>
    <w:rsid w:val="00E94BA3"/>
    <w:rsid w:val="00E94FB2"/>
    <w:rsid w:val="00E958E2"/>
    <w:rsid w:val="00E9733D"/>
    <w:rsid w:val="00EA128B"/>
    <w:rsid w:val="00EA12C3"/>
    <w:rsid w:val="00EA164C"/>
    <w:rsid w:val="00EA3D40"/>
    <w:rsid w:val="00EA57E5"/>
    <w:rsid w:val="00EA5872"/>
    <w:rsid w:val="00EA6D77"/>
    <w:rsid w:val="00EB2066"/>
    <w:rsid w:val="00EB2314"/>
    <w:rsid w:val="00EB2658"/>
    <w:rsid w:val="00EB333A"/>
    <w:rsid w:val="00EB388B"/>
    <w:rsid w:val="00EB6BCC"/>
    <w:rsid w:val="00EB7511"/>
    <w:rsid w:val="00EB799E"/>
    <w:rsid w:val="00EC194B"/>
    <w:rsid w:val="00EC3851"/>
    <w:rsid w:val="00EC389E"/>
    <w:rsid w:val="00EC3B7C"/>
    <w:rsid w:val="00EC6DF6"/>
    <w:rsid w:val="00EC7067"/>
    <w:rsid w:val="00EC7A34"/>
    <w:rsid w:val="00ED0824"/>
    <w:rsid w:val="00ED0B24"/>
    <w:rsid w:val="00ED14F4"/>
    <w:rsid w:val="00ED1531"/>
    <w:rsid w:val="00ED2218"/>
    <w:rsid w:val="00ED2F12"/>
    <w:rsid w:val="00ED4502"/>
    <w:rsid w:val="00ED5DEF"/>
    <w:rsid w:val="00ED5DF8"/>
    <w:rsid w:val="00ED6855"/>
    <w:rsid w:val="00EE032F"/>
    <w:rsid w:val="00EE51FE"/>
    <w:rsid w:val="00EE679E"/>
    <w:rsid w:val="00EE717E"/>
    <w:rsid w:val="00EF1AB2"/>
    <w:rsid w:val="00EF1C65"/>
    <w:rsid w:val="00EF20B1"/>
    <w:rsid w:val="00EF35C1"/>
    <w:rsid w:val="00EF51E2"/>
    <w:rsid w:val="00F01557"/>
    <w:rsid w:val="00F07F5E"/>
    <w:rsid w:val="00F10882"/>
    <w:rsid w:val="00F11C7B"/>
    <w:rsid w:val="00F11D21"/>
    <w:rsid w:val="00F12860"/>
    <w:rsid w:val="00F16988"/>
    <w:rsid w:val="00F1714D"/>
    <w:rsid w:val="00F22095"/>
    <w:rsid w:val="00F220AD"/>
    <w:rsid w:val="00F234C4"/>
    <w:rsid w:val="00F2372D"/>
    <w:rsid w:val="00F239EA"/>
    <w:rsid w:val="00F24630"/>
    <w:rsid w:val="00F24D2A"/>
    <w:rsid w:val="00F25141"/>
    <w:rsid w:val="00F2601C"/>
    <w:rsid w:val="00F262D9"/>
    <w:rsid w:val="00F26493"/>
    <w:rsid w:val="00F265BC"/>
    <w:rsid w:val="00F26E98"/>
    <w:rsid w:val="00F30129"/>
    <w:rsid w:val="00F302FF"/>
    <w:rsid w:val="00F30813"/>
    <w:rsid w:val="00F30AD0"/>
    <w:rsid w:val="00F31823"/>
    <w:rsid w:val="00F31992"/>
    <w:rsid w:val="00F331F9"/>
    <w:rsid w:val="00F33AC9"/>
    <w:rsid w:val="00F34251"/>
    <w:rsid w:val="00F34CD1"/>
    <w:rsid w:val="00F40A62"/>
    <w:rsid w:val="00F4260C"/>
    <w:rsid w:val="00F427AC"/>
    <w:rsid w:val="00F46ED7"/>
    <w:rsid w:val="00F47529"/>
    <w:rsid w:val="00F475FE"/>
    <w:rsid w:val="00F477A6"/>
    <w:rsid w:val="00F50FE1"/>
    <w:rsid w:val="00F52EFF"/>
    <w:rsid w:val="00F54500"/>
    <w:rsid w:val="00F54BAB"/>
    <w:rsid w:val="00F562CE"/>
    <w:rsid w:val="00F6004F"/>
    <w:rsid w:val="00F600C6"/>
    <w:rsid w:val="00F60CE2"/>
    <w:rsid w:val="00F60FD9"/>
    <w:rsid w:val="00F61AE9"/>
    <w:rsid w:val="00F61CB4"/>
    <w:rsid w:val="00F634F7"/>
    <w:rsid w:val="00F64763"/>
    <w:rsid w:val="00F64DB7"/>
    <w:rsid w:val="00F65A61"/>
    <w:rsid w:val="00F6651C"/>
    <w:rsid w:val="00F70811"/>
    <w:rsid w:val="00F728DC"/>
    <w:rsid w:val="00F72DAB"/>
    <w:rsid w:val="00F758F8"/>
    <w:rsid w:val="00F76370"/>
    <w:rsid w:val="00F80C1B"/>
    <w:rsid w:val="00F82AAF"/>
    <w:rsid w:val="00F86BFF"/>
    <w:rsid w:val="00F943D7"/>
    <w:rsid w:val="00FA0FCB"/>
    <w:rsid w:val="00FA1D62"/>
    <w:rsid w:val="00FA25F8"/>
    <w:rsid w:val="00FA2BBB"/>
    <w:rsid w:val="00FA4042"/>
    <w:rsid w:val="00FA4AA7"/>
    <w:rsid w:val="00FA4C63"/>
    <w:rsid w:val="00FA5B2C"/>
    <w:rsid w:val="00FA61B1"/>
    <w:rsid w:val="00FA770D"/>
    <w:rsid w:val="00FB0371"/>
    <w:rsid w:val="00FB0390"/>
    <w:rsid w:val="00FB149A"/>
    <w:rsid w:val="00FB1C09"/>
    <w:rsid w:val="00FB2A00"/>
    <w:rsid w:val="00FB2DAD"/>
    <w:rsid w:val="00FB33C6"/>
    <w:rsid w:val="00FB5C6B"/>
    <w:rsid w:val="00FB5CC5"/>
    <w:rsid w:val="00FB5FA0"/>
    <w:rsid w:val="00FB67BE"/>
    <w:rsid w:val="00FB6A83"/>
    <w:rsid w:val="00FB76DB"/>
    <w:rsid w:val="00FC39FB"/>
    <w:rsid w:val="00FC3E22"/>
    <w:rsid w:val="00FC5273"/>
    <w:rsid w:val="00FC550C"/>
    <w:rsid w:val="00FC5739"/>
    <w:rsid w:val="00FD02A7"/>
    <w:rsid w:val="00FD1109"/>
    <w:rsid w:val="00FD15B8"/>
    <w:rsid w:val="00FD2B3F"/>
    <w:rsid w:val="00FD495D"/>
    <w:rsid w:val="00FD559E"/>
    <w:rsid w:val="00FD6100"/>
    <w:rsid w:val="00FD6311"/>
    <w:rsid w:val="00FD690F"/>
    <w:rsid w:val="00FE1EA3"/>
    <w:rsid w:val="00FE2605"/>
    <w:rsid w:val="00FE37FF"/>
    <w:rsid w:val="00FE50A7"/>
    <w:rsid w:val="00FF0B7F"/>
    <w:rsid w:val="00FF1A14"/>
    <w:rsid w:val="00FF470C"/>
    <w:rsid w:val="00FF524C"/>
    <w:rsid w:val="00FF5295"/>
    <w:rsid w:val="00FF64D9"/>
    <w:rsid w:val="00FF71AC"/>
    <w:rsid w:val="045424BC"/>
    <w:rsid w:val="08B0F092"/>
    <w:rsid w:val="0F8A69A1"/>
    <w:rsid w:val="4CFBA344"/>
    <w:rsid w:val="5C0CC944"/>
    <w:rsid w:val="65FC078B"/>
    <w:rsid w:val="6B7ADFA0"/>
    <w:rsid w:val="6E194FEB"/>
    <w:rsid w:val="7EE08923"/>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B152B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7" w:uiPriority="39"/>
    <w:lsdException w:name="footnote text" w:uiPriority="99"/>
    <w:lsdException w:name="annotation text" w:uiPriority="99"/>
    <w:lsdException w:name="footer" w:uiPriority="99"/>
    <w:lsdException w:name="caption" w:semiHidden="1" w:uiPriority="35"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Definition" w:semiHidden="1" w:unhideWhenUsed="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A2791"/>
    <w:pPr>
      <w:overflowPunct w:val="0"/>
      <w:autoSpaceDE w:val="0"/>
      <w:autoSpaceDN w:val="0"/>
      <w:adjustRightInd w:val="0"/>
      <w:textAlignment w:val="baseline"/>
    </w:pPr>
    <w:rPr>
      <w:rFonts w:ascii="Calibri" w:hAnsi="Calibri"/>
      <w:sz w:val="24"/>
      <w:lang w:eastAsia="en-US"/>
    </w:rPr>
  </w:style>
  <w:style w:type="paragraph" w:styleId="Heading1">
    <w:name w:val="heading 1"/>
    <w:basedOn w:val="Normal"/>
    <w:next w:val="Normal"/>
    <w:link w:val="Heading1Char"/>
    <w:qFormat/>
    <w:rsid w:val="00AE33BF"/>
    <w:pPr>
      <w:keepNext/>
      <w:numPr>
        <w:numId w:val="1"/>
      </w:numPr>
      <w:spacing w:before="240" w:after="60"/>
      <w:outlineLvl w:val="0"/>
    </w:pPr>
    <w:rPr>
      <w:rFonts w:ascii="Trebuchet MS" w:hAnsi="Trebuchet MS"/>
      <w:b/>
      <w:bCs/>
      <w:color w:val="000000"/>
      <w:kern w:val="32"/>
      <w:sz w:val="32"/>
      <w:szCs w:val="32"/>
    </w:rPr>
  </w:style>
  <w:style w:type="paragraph" w:styleId="Heading2">
    <w:name w:val="heading 2"/>
    <w:basedOn w:val="Normal"/>
    <w:next w:val="Normal"/>
    <w:link w:val="Heading2Char"/>
    <w:unhideWhenUsed/>
    <w:qFormat/>
    <w:rsid w:val="00AE33BF"/>
    <w:pPr>
      <w:keepNext/>
      <w:spacing w:before="240" w:after="60"/>
      <w:outlineLvl w:val="1"/>
    </w:pPr>
    <w:rPr>
      <w:rFonts w:ascii="Trebuchet MS" w:hAnsi="Trebuchet MS"/>
      <w:b/>
      <w:bCs/>
      <w:iCs/>
      <w:sz w:val="28"/>
      <w:szCs w:val="28"/>
    </w:rPr>
  </w:style>
  <w:style w:type="paragraph" w:styleId="Heading3">
    <w:name w:val="heading 3"/>
    <w:basedOn w:val="Normal"/>
    <w:next w:val="Normal"/>
    <w:link w:val="Heading3Char"/>
    <w:semiHidden/>
    <w:unhideWhenUsed/>
    <w:qFormat/>
    <w:rsid w:val="005F3511"/>
    <w:pPr>
      <w:keepNext/>
      <w:spacing w:before="240" w:after="60"/>
      <w:outlineLvl w:val="2"/>
    </w:pPr>
    <w:rPr>
      <w:rFonts w:ascii="Calibri Light" w:hAnsi="Calibri Light"/>
      <w:b/>
      <w:bCs/>
      <w:sz w:val="26"/>
      <w:szCs w:val="26"/>
    </w:rPr>
  </w:style>
  <w:style w:type="paragraph" w:styleId="Heading4">
    <w:name w:val="heading 4"/>
    <w:basedOn w:val="Normal"/>
    <w:next w:val="Normal"/>
    <w:link w:val="Heading4Char"/>
    <w:unhideWhenUsed/>
    <w:qFormat/>
    <w:rsid w:val="009B3E6F"/>
    <w:pPr>
      <w:keepNext/>
      <w:keepLines/>
      <w:spacing w:before="4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9B3E6F"/>
    <w:pPr>
      <w:keepNext/>
      <w:keepLines/>
      <w:spacing w:before="4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9B3E6F"/>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913BB2"/>
    <w:rPr>
      <w:rFonts w:ascii="Tahoma" w:hAnsi="Tahoma" w:cs="Tahoma"/>
      <w:sz w:val="16"/>
      <w:szCs w:val="16"/>
    </w:rPr>
  </w:style>
  <w:style w:type="paragraph" w:styleId="Header">
    <w:name w:val="header"/>
    <w:basedOn w:val="Normal"/>
    <w:link w:val="HeaderChar"/>
    <w:rsid w:val="007B4387"/>
    <w:pPr>
      <w:tabs>
        <w:tab w:val="center" w:pos="4320"/>
        <w:tab w:val="right" w:pos="8640"/>
      </w:tabs>
    </w:pPr>
  </w:style>
  <w:style w:type="paragraph" w:styleId="Footer">
    <w:name w:val="footer"/>
    <w:basedOn w:val="Normal"/>
    <w:link w:val="FooterChar"/>
    <w:uiPriority w:val="99"/>
    <w:rsid w:val="007B4387"/>
    <w:pPr>
      <w:tabs>
        <w:tab w:val="center" w:pos="4320"/>
        <w:tab w:val="right" w:pos="8640"/>
      </w:tabs>
    </w:pPr>
  </w:style>
  <w:style w:type="character" w:styleId="PageNumber">
    <w:name w:val="page number"/>
    <w:basedOn w:val="DefaultParagraphFont"/>
    <w:rsid w:val="00B95615"/>
  </w:style>
  <w:style w:type="paragraph" w:styleId="BodyText3">
    <w:name w:val="Body Text 3"/>
    <w:basedOn w:val="Normal"/>
    <w:link w:val="BodyText3Char"/>
    <w:rsid w:val="005A7D35"/>
    <w:pPr>
      <w:overflowPunct/>
      <w:autoSpaceDE/>
      <w:autoSpaceDN/>
      <w:adjustRightInd/>
      <w:spacing w:after="120"/>
      <w:jc w:val="both"/>
      <w:textAlignment w:val="auto"/>
    </w:pPr>
    <w:rPr>
      <w:rFonts w:ascii="Arial" w:hAnsi="Arial" w:cs="Arial"/>
      <w:color w:val="000000"/>
    </w:rPr>
  </w:style>
  <w:style w:type="paragraph" w:styleId="ListParagraph">
    <w:name w:val="List Paragraph"/>
    <w:basedOn w:val="Normal"/>
    <w:link w:val="ListParagraphChar"/>
    <w:uiPriority w:val="34"/>
    <w:qFormat/>
    <w:rsid w:val="00566750"/>
    <w:pPr>
      <w:overflowPunct/>
      <w:autoSpaceDE/>
      <w:autoSpaceDN/>
      <w:adjustRightInd/>
      <w:ind w:left="720"/>
      <w:contextualSpacing/>
      <w:textAlignment w:val="auto"/>
    </w:pPr>
    <w:rPr>
      <w:rFonts w:eastAsia="Calibri"/>
      <w:sz w:val="22"/>
      <w:szCs w:val="22"/>
      <w:lang w:eastAsia="en-GB"/>
    </w:rPr>
  </w:style>
  <w:style w:type="character" w:customStyle="1" w:styleId="Heading1Char">
    <w:name w:val="Heading 1 Char"/>
    <w:link w:val="Heading1"/>
    <w:rsid w:val="00AE33BF"/>
    <w:rPr>
      <w:rFonts w:ascii="Trebuchet MS" w:hAnsi="Trebuchet MS"/>
      <w:b/>
      <w:bCs/>
      <w:color w:val="000000"/>
      <w:kern w:val="32"/>
      <w:sz w:val="32"/>
      <w:szCs w:val="32"/>
      <w:lang w:eastAsia="en-US"/>
    </w:rPr>
  </w:style>
  <w:style w:type="paragraph" w:styleId="TOC1">
    <w:name w:val="toc 1"/>
    <w:basedOn w:val="Normal"/>
    <w:next w:val="Normal"/>
    <w:autoRedefine/>
    <w:uiPriority w:val="39"/>
    <w:rsid w:val="000C626A"/>
  </w:style>
  <w:style w:type="character" w:customStyle="1" w:styleId="Heading2Char">
    <w:name w:val="Heading 2 Char"/>
    <w:link w:val="Heading2"/>
    <w:rsid w:val="00AE33BF"/>
    <w:rPr>
      <w:rFonts w:ascii="Trebuchet MS" w:hAnsi="Trebuchet MS"/>
      <w:b/>
      <w:bCs/>
      <w:iCs/>
      <w:sz w:val="28"/>
      <w:szCs w:val="28"/>
      <w:lang w:eastAsia="en-US"/>
    </w:rPr>
  </w:style>
  <w:style w:type="paragraph" w:styleId="TOC2">
    <w:name w:val="toc 2"/>
    <w:basedOn w:val="Normal"/>
    <w:next w:val="Normal"/>
    <w:autoRedefine/>
    <w:uiPriority w:val="39"/>
    <w:rsid w:val="0002473D"/>
    <w:pPr>
      <w:tabs>
        <w:tab w:val="right" w:leader="underscore" w:pos="10459"/>
      </w:tabs>
    </w:pPr>
  </w:style>
  <w:style w:type="character" w:styleId="Hyperlink">
    <w:name w:val="Hyperlink"/>
    <w:uiPriority w:val="99"/>
    <w:rsid w:val="00B0585A"/>
    <w:rPr>
      <w:color w:val="0000FF"/>
      <w:u w:val="single"/>
    </w:rPr>
  </w:style>
  <w:style w:type="character" w:customStyle="1" w:styleId="HeaderChar">
    <w:name w:val="Header Char"/>
    <w:link w:val="Header"/>
    <w:rsid w:val="000D3A10"/>
    <w:rPr>
      <w:lang w:val="en-AU" w:eastAsia="en-US"/>
    </w:rPr>
  </w:style>
  <w:style w:type="character" w:customStyle="1" w:styleId="BodyText3Char">
    <w:name w:val="Body Text 3 Char"/>
    <w:link w:val="BodyText3"/>
    <w:rsid w:val="000D3A10"/>
    <w:rPr>
      <w:rFonts w:ascii="Arial" w:hAnsi="Arial" w:cs="Arial"/>
      <w:color w:val="000000"/>
      <w:lang w:eastAsia="en-US"/>
    </w:rPr>
  </w:style>
  <w:style w:type="paragraph" w:styleId="NoSpacing">
    <w:name w:val="No Spacing"/>
    <w:link w:val="NoSpacingChar"/>
    <w:uiPriority w:val="1"/>
    <w:qFormat/>
    <w:rsid w:val="000D3A10"/>
    <w:pPr>
      <w:overflowPunct w:val="0"/>
      <w:autoSpaceDE w:val="0"/>
      <w:autoSpaceDN w:val="0"/>
      <w:adjustRightInd w:val="0"/>
      <w:textAlignment w:val="baseline"/>
    </w:pPr>
    <w:rPr>
      <w:lang w:val="en-AU" w:eastAsia="en-US"/>
    </w:rPr>
  </w:style>
  <w:style w:type="paragraph" w:customStyle="1" w:styleId="Default">
    <w:name w:val="Default"/>
    <w:rsid w:val="000D3A10"/>
    <w:pPr>
      <w:widowControl w:val="0"/>
      <w:autoSpaceDE w:val="0"/>
      <w:autoSpaceDN w:val="0"/>
      <w:adjustRightInd w:val="0"/>
    </w:pPr>
    <w:rPr>
      <w:rFonts w:ascii="SJCSC Z+ Futura Lt BT" w:hAnsi="SJCSC Z+ Futura Lt BT" w:cs="SJCSC Z+ Futura Lt BT"/>
      <w:color w:val="000000"/>
      <w:sz w:val="24"/>
      <w:szCs w:val="24"/>
      <w:lang w:val="en-US" w:eastAsia="en-US"/>
    </w:rPr>
  </w:style>
  <w:style w:type="paragraph" w:customStyle="1" w:styleId="CM8">
    <w:name w:val="CM8"/>
    <w:basedOn w:val="Default"/>
    <w:next w:val="Default"/>
    <w:uiPriority w:val="99"/>
    <w:rsid w:val="000D3A10"/>
    <w:pPr>
      <w:spacing w:after="290"/>
    </w:pPr>
    <w:rPr>
      <w:color w:val="auto"/>
    </w:rPr>
  </w:style>
  <w:style w:type="paragraph" w:customStyle="1" w:styleId="CM3">
    <w:name w:val="CM3"/>
    <w:basedOn w:val="Default"/>
    <w:next w:val="Default"/>
    <w:uiPriority w:val="99"/>
    <w:rsid w:val="000D3A10"/>
    <w:pPr>
      <w:spacing w:line="240" w:lineRule="atLeast"/>
    </w:pPr>
    <w:rPr>
      <w:color w:val="auto"/>
    </w:rPr>
  </w:style>
  <w:style w:type="paragraph" w:styleId="Subtitle">
    <w:name w:val="Subtitle"/>
    <w:basedOn w:val="Normal"/>
    <w:next w:val="Normal"/>
    <w:link w:val="SubtitleChar"/>
    <w:qFormat/>
    <w:rsid w:val="00813CBF"/>
    <w:pPr>
      <w:spacing w:after="60"/>
      <w:jc w:val="center"/>
      <w:outlineLvl w:val="1"/>
    </w:pPr>
    <w:rPr>
      <w:rFonts w:ascii="Cambria" w:hAnsi="Cambria"/>
      <w:szCs w:val="24"/>
    </w:rPr>
  </w:style>
  <w:style w:type="character" w:customStyle="1" w:styleId="SubtitleChar">
    <w:name w:val="Subtitle Char"/>
    <w:link w:val="Subtitle"/>
    <w:rsid w:val="00813CBF"/>
    <w:rPr>
      <w:rFonts w:ascii="Cambria" w:eastAsia="Times New Roman" w:hAnsi="Cambria" w:cs="Times New Roman"/>
      <w:sz w:val="24"/>
      <w:szCs w:val="24"/>
      <w:lang w:eastAsia="en-US"/>
    </w:rPr>
  </w:style>
  <w:style w:type="character" w:styleId="Strong">
    <w:name w:val="Strong"/>
    <w:uiPriority w:val="22"/>
    <w:qFormat/>
    <w:rsid w:val="00813CBF"/>
    <w:rPr>
      <w:b/>
      <w:bCs/>
    </w:rPr>
  </w:style>
  <w:style w:type="character" w:styleId="CommentReference">
    <w:name w:val="annotation reference"/>
    <w:uiPriority w:val="99"/>
    <w:rsid w:val="00BF42FE"/>
    <w:rPr>
      <w:sz w:val="16"/>
      <w:szCs w:val="16"/>
    </w:rPr>
  </w:style>
  <w:style w:type="paragraph" w:styleId="CommentText">
    <w:name w:val="annotation text"/>
    <w:basedOn w:val="Normal"/>
    <w:link w:val="CommentTextChar"/>
    <w:uiPriority w:val="99"/>
    <w:rsid w:val="00BF42FE"/>
  </w:style>
  <w:style w:type="character" w:customStyle="1" w:styleId="CommentTextChar">
    <w:name w:val="Comment Text Char"/>
    <w:link w:val="CommentText"/>
    <w:uiPriority w:val="99"/>
    <w:rsid w:val="00BF42FE"/>
    <w:rPr>
      <w:lang w:eastAsia="en-US"/>
    </w:rPr>
  </w:style>
  <w:style w:type="paragraph" w:styleId="CommentSubject">
    <w:name w:val="annotation subject"/>
    <w:basedOn w:val="CommentText"/>
    <w:next w:val="CommentText"/>
    <w:link w:val="CommentSubjectChar"/>
    <w:rsid w:val="00BF42FE"/>
    <w:rPr>
      <w:b/>
      <w:bCs/>
    </w:rPr>
  </w:style>
  <w:style w:type="character" w:customStyle="1" w:styleId="CommentSubjectChar">
    <w:name w:val="Comment Subject Char"/>
    <w:link w:val="CommentSubject"/>
    <w:rsid w:val="00BF42FE"/>
    <w:rPr>
      <w:b/>
      <w:bCs/>
      <w:lang w:eastAsia="en-US"/>
    </w:rPr>
  </w:style>
  <w:style w:type="table" w:styleId="TableGrid">
    <w:name w:val="Table Grid"/>
    <w:basedOn w:val="TableNormal"/>
    <w:uiPriority w:val="39"/>
    <w:rsid w:val="003D5D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E46AC"/>
    <w:pPr>
      <w:spacing w:after="120"/>
    </w:pPr>
  </w:style>
  <w:style w:type="character" w:customStyle="1" w:styleId="BodyTextChar">
    <w:name w:val="Body Text Char"/>
    <w:link w:val="BodyText"/>
    <w:rsid w:val="009E46AC"/>
    <w:rPr>
      <w:rFonts w:ascii="Calibri" w:hAnsi="Calibri"/>
      <w:sz w:val="24"/>
      <w:lang w:eastAsia="en-US"/>
    </w:rPr>
  </w:style>
  <w:style w:type="character" w:customStyle="1" w:styleId="Heading3Char">
    <w:name w:val="Heading 3 Char"/>
    <w:link w:val="Heading3"/>
    <w:semiHidden/>
    <w:rsid w:val="005F3511"/>
    <w:rPr>
      <w:rFonts w:ascii="Calibri Light" w:eastAsia="Times New Roman" w:hAnsi="Calibri Light" w:cs="Times New Roman"/>
      <w:b/>
      <w:bCs/>
      <w:sz w:val="26"/>
      <w:szCs w:val="26"/>
      <w:lang w:eastAsia="en-US"/>
    </w:rPr>
  </w:style>
  <w:style w:type="paragraph" w:customStyle="1" w:styleId="TableText">
    <w:name w:val="Table Text"/>
    <w:basedOn w:val="Normal"/>
    <w:autoRedefine/>
    <w:rsid w:val="005F3511"/>
    <w:pPr>
      <w:keepLines/>
      <w:spacing w:before="60" w:after="60"/>
    </w:pPr>
    <w:rPr>
      <w:rFonts w:ascii="Arial" w:hAnsi="Arial"/>
      <w:sz w:val="20"/>
    </w:rPr>
  </w:style>
  <w:style w:type="paragraph" w:styleId="FootnoteText">
    <w:name w:val="footnote text"/>
    <w:basedOn w:val="Normal"/>
    <w:link w:val="FootnoteTextChar"/>
    <w:uiPriority w:val="99"/>
    <w:unhideWhenUsed/>
    <w:rsid w:val="005F3511"/>
    <w:pPr>
      <w:overflowPunct/>
      <w:autoSpaceDE/>
      <w:autoSpaceDN/>
      <w:adjustRightInd/>
      <w:textAlignment w:val="auto"/>
    </w:pPr>
    <w:rPr>
      <w:rFonts w:ascii="Times New Roman" w:hAnsi="Times New Roman"/>
      <w:sz w:val="20"/>
      <w:lang w:val="en-US"/>
    </w:rPr>
  </w:style>
  <w:style w:type="character" w:customStyle="1" w:styleId="FootnoteTextChar">
    <w:name w:val="Footnote Text Char"/>
    <w:link w:val="FootnoteText"/>
    <w:uiPriority w:val="99"/>
    <w:rsid w:val="005F3511"/>
    <w:rPr>
      <w:lang w:val="en-US" w:eastAsia="en-US"/>
    </w:rPr>
  </w:style>
  <w:style w:type="character" w:styleId="FootnoteReference">
    <w:name w:val="footnote reference"/>
    <w:uiPriority w:val="99"/>
    <w:unhideWhenUsed/>
    <w:rsid w:val="005F3511"/>
    <w:rPr>
      <w:vertAlign w:val="superscript"/>
    </w:rPr>
  </w:style>
  <w:style w:type="character" w:customStyle="1" w:styleId="Heading4Char">
    <w:name w:val="Heading 4 Char"/>
    <w:basedOn w:val="DefaultParagraphFont"/>
    <w:link w:val="Heading4"/>
    <w:rsid w:val="009B3E6F"/>
    <w:rPr>
      <w:rFonts w:asciiTheme="majorHAnsi" w:eastAsiaTheme="majorEastAsia" w:hAnsiTheme="majorHAnsi" w:cstheme="majorBidi"/>
      <w:i/>
      <w:iCs/>
      <w:color w:val="2E74B5" w:themeColor="accent1" w:themeShade="BF"/>
      <w:sz w:val="24"/>
      <w:lang w:eastAsia="en-US"/>
    </w:rPr>
  </w:style>
  <w:style w:type="character" w:customStyle="1" w:styleId="Heading5Char">
    <w:name w:val="Heading 5 Char"/>
    <w:basedOn w:val="DefaultParagraphFont"/>
    <w:link w:val="Heading5"/>
    <w:rsid w:val="009B3E6F"/>
    <w:rPr>
      <w:rFonts w:asciiTheme="majorHAnsi" w:eastAsiaTheme="majorEastAsia" w:hAnsiTheme="majorHAnsi" w:cstheme="majorBidi"/>
      <w:color w:val="2E74B5" w:themeColor="accent1" w:themeShade="BF"/>
      <w:sz w:val="24"/>
      <w:lang w:eastAsia="en-US"/>
    </w:rPr>
  </w:style>
  <w:style w:type="character" w:customStyle="1" w:styleId="Heading6Char">
    <w:name w:val="Heading 6 Char"/>
    <w:basedOn w:val="DefaultParagraphFont"/>
    <w:link w:val="Heading6"/>
    <w:rsid w:val="009B3E6F"/>
    <w:rPr>
      <w:rFonts w:asciiTheme="majorHAnsi" w:eastAsiaTheme="majorEastAsia" w:hAnsiTheme="majorHAnsi" w:cstheme="majorBidi"/>
      <w:color w:val="1F4D78" w:themeColor="accent1" w:themeShade="7F"/>
      <w:sz w:val="24"/>
      <w:lang w:eastAsia="en-US"/>
    </w:rPr>
  </w:style>
  <w:style w:type="paragraph" w:styleId="NormalWeb">
    <w:name w:val="Normal (Web)"/>
    <w:basedOn w:val="Normal"/>
    <w:uiPriority w:val="99"/>
    <w:unhideWhenUsed/>
    <w:rsid w:val="00A204E8"/>
    <w:pPr>
      <w:overflowPunct/>
      <w:autoSpaceDE/>
      <w:autoSpaceDN/>
      <w:adjustRightInd/>
      <w:spacing w:before="100" w:beforeAutospacing="1" w:after="100" w:afterAutospacing="1"/>
      <w:textAlignment w:val="auto"/>
    </w:pPr>
    <w:rPr>
      <w:rFonts w:ascii="Times New Roman" w:hAnsi="Times New Roman"/>
      <w:szCs w:val="24"/>
      <w:lang w:eastAsia="en-GB"/>
    </w:rPr>
  </w:style>
  <w:style w:type="paragraph" w:customStyle="1" w:styleId="GPSL1CLAUSEHEADING">
    <w:name w:val="GPS L1 CLAUSE HEADING"/>
    <w:basedOn w:val="Normal"/>
    <w:next w:val="Normal"/>
    <w:qFormat/>
    <w:rsid w:val="00AC1770"/>
    <w:pPr>
      <w:numPr>
        <w:numId w:val="4"/>
      </w:numPr>
      <w:tabs>
        <w:tab w:val="left" w:pos="0"/>
      </w:tabs>
      <w:overflowPunct/>
      <w:autoSpaceDE/>
      <w:autoSpaceDN/>
      <w:spacing w:before="120" w:after="240"/>
      <w:jc w:val="both"/>
      <w:textAlignment w:val="auto"/>
      <w:outlineLvl w:val="1"/>
    </w:pPr>
    <w:rPr>
      <w:rFonts w:ascii="Arial Bold" w:eastAsia="STZhongsong" w:hAnsi="Arial Bold" w:cs="Arial"/>
      <w:b/>
      <w:caps/>
      <w:sz w:val="22"/>
      <w:szCs w:val="22"/>
      <w:lang w:eastAsia="zh-CN"/>
    </w:rPr>
  </w:style>
  <w:style w:type="paragraph" w:customStyle="1" w:styleId="GPSL2numberedclause">
    <w:name w:val="GPS L2 numbered clause"/>
    <w:basedOn w:val="Normal"/>
    <w:link w:val="GPSL2numberedclauseChar1"/>
    <w:qFormat/>
    <w:rsid w:val="00AC1770"/>
    <w:pPr>
      <w:numPr>
        <w:ilvl w:val="1"/>
        <w:numId w:val="4"/>
      </w:numPr>
      <w:tabs>
        <w:tab w:val="left" w:pos="1134"/>
      </w:tabs>
      <w:overflowPunct/>
      <w:autoSpaceDE/>
      <w:autoSpaceDN/>
      <w:spacing w:before="120" w:after="120"/>
      <w:jc w:val="both"/>
      <w:textAlignment w:val="auto"/>
    </w:pPr>
    <w:rPr>
      <w:rFonts w:ascii="Arial" w:hAnsi="Arial" w:cs="Arial"/>
      <w:sz w:val="22"/>
      <w:szCs w:val="22"/>
      <w:lang w:eastAsia="zh-CN"/>
    </w:rPr>
  </w:style>
  <w:style w:type="paragraph" w:customStyle="1" w:styleId="GPSL3numberedclause">
    <w:name w:val="GPS L3 numbered clause"/>
    <w:basedOn w:val="GPSL2numberedclause"/>
    <w:link w:val="GPSL3numberedclauseChar"/>
    <w:qFormat/>
    <w:rsid w:val="00AC1770"/>
    <w:pPr>
      <w:numPr>
        <w:ilvl w:val="2"/>
      </w:numPr>
      <w:tabs>
        <w:tab w:val="left" w:pos="2127"/>
      </w:tabs>
      <w:ind w:left="2160" w:hanging="360"/>
    </w:pPr>
  </w:style>
  <w:style w:type="paragraph" w:customStyle="1" w:styleId="GPSL4numberedclause">
    <w:name w:val="GPS L4 numbered clause"/>
    <w:basedOn w:val="GPSL3numberedclause"/>
    <w:qFormat/>
    <w:rsid w:val="00AC1770"/>
    <w:pPr>
      <w:numPr>
        <w:ilvl w:val="3"/>
      </w:numPr>
      <w:tabs>
        <w:tab w:val="clear" w:pos="2127"/>
      </w:tabs>
      <w:ind w:left="2835" w:hanging="708"/>
    </w:pPr>
    <w:rPr>
      <w:szCs w:val="20"/>
    </w:rPr>
  </w:style>
  <w:style w:type="character" w:customStyle="1" w:styleId="GPSL2numberedclauseChar1">
    <w:name w:val="GPS L2 numbered clause Char1"/>
    <w:basedOn w:val="DefaultParagraphFont"/>
    <w:link w:val="GPSL2numberedclause"/>
    <w:rsid w:val="00AC1770"/>
    <w:rPr>
      <w:rFonts w:ascii="Arial" w:hAnsi="Arial" w:cs="Arial"/>
      <w:sz w:val="22"/>
      <w:szCs w:val="22"/>
      <w:lang w:eastAsia="zh-CN"/>
    </w:rPr>
  </w:style>
  <w:style w:type="paragraph" w:customStyle="1" w:styleId="GPSL5numberedclause">
    <w:name w:val="GPS L5 numbered clause"/>
    <w:basedOn w:val="GPSL4numberedclause"/>
    <w:qFormat/>
    <w:rsid w:val="00AC1770"/>
    <w:pPr>
      <w:numPr>
        <w:ilvl w:val="4"/>
      </w:numPr>
      <w:tabs>
        <w:tab w:val="left" w:pos="3402"/>
      </w:tabs>
      <w:ind w:left="3402" w:hanging="567"/>
    </w:pPr>
  </w:style>
  <w:style w:type="paragraph" w:customStyle="1" w:styleId="GPSL6numbered">
    <w:name w:val="GPS L6 numbered"/>
    <w:basedOn w:val="GPSL5numberedclause"/>
    <w:qFormat/>
    <w:rsid w:val="00AC1770"/>
    <w:pPr>
      <w:numPr>
        <w:ilvl w:val="5"/>
      </w:numPr>
      <w:tabs>
        <w:tab w:val="left" w:pos="4253"/>
      </w:tabs>
      <w:ind w:left="4253" w:hanging="709"/>
    </w:pPr>
  </w:style>
  <w:style w:type="character" w:customStyle="1" w:styleId="GPSL3numberedclauseChar">
    <w:name w:val="GPS L3 numbered clause Char"/>
    <w:basedOn w:val="GPSL2numberedclauseChar1"/>
    <w:link w:val="GPSL3numberedclause"/>
    <w:rsid w:val="00AC1770"/>
    <w:rPr>
      <w:rFonts w:ascii="Arial" w:hAnsi="Arial" w:cs="Arial"/>
      <w:sz w:val="22"/>
      <w:szCs w:val="22"/>
      <w:lang w:eastAsia="zh-CN"/>
    </w:rPr>
  </w:style>
  <w:style w:type="paragraph" w:styleId="Revision">
    <w:name w:val="Revision"/>
    <w:hidden/>
    <w:uiPriority w:val="99"/>
    <w:semiHidden/>
    <w:rsid w:val="00C90378"/>
    <w:rPr>
      <w:rFonts w:ascii="Calibri" w:hAnsi="Calibri"/>
      <w:sz w:val="24"/>
      <w:lang w:eastAsia="en-US"/>
    </w:rPr>
  </w:style>
  <w:style w:type="paragraph" w:styleId="TOC7">
    <w:name w:val="toc 7"/>
    <w:basedOn w:val="Normal"/>
    <w:next w:val="Normal"/>
    <w:autoRedefine/>
    <w:uiPriority w:val="39"/>
    <w:unhideWhenUsed/>
    <w:rsid w:val="00177379"/>
    <w:pPr>
      <w:overflowPunct/>
      <w:autoSpaceDE/>
      <w:autoSpaceDN/>
      <w:adjustRightInd/>
      <w:spacing w:after="100" w:line="259" w:lineRule="auto"/>
      <w:ind w:left="1320"/>
      <w:textAlignment w:val="auto"/>
    </w:pPr>
    <w:rPr>
      <w:rFonts w:asciiTheme="minorHAnsi" w:eastAsiaTheme="minorEastAsia" w:hAnsiTheme="minorHAnsi" w:cstheme="minorBidi"/>
      <w:sz w:val="22"/>
      <w:szCs w:val="22"/>
      <w:lang w:eastAsia="en-GB"/>
    </w:rPr>
  </w:style>
  <w:style w:type="character" w:customStyle="1" w:styleId="ilfuvd">
    <w:name w:val="ilfuvd"/>
    <w:basedOn w:val="DefaultParagraphFont"/>
    <w:rsid w:val="00CA7965"/>
  </w:style>
  <w:style w:type="table" w:customStyle="1" w:styleId="TableGrid1">
    <w:name w:val="Table Grid1"/>
    <w:basedOn w:val="TableNormal"/>
    <w:next w:val="TableGrid"/>
    <w:uiPriority w:val="39"/>
    <w:rsid w:val="0067003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BF2C61"/>
    <w:rPr>
      <w:lang w:val="en-AU" w:eastAsia="en-US"/>
    </w:rPr>
  </w:style>
  <w:style w:type="paragraph" w:styleId="Caption">
    <w:name w:val="caption"/>
    <w:basedOn w:val="Normal"/>
    <w:next w:val="Normal"/>
    <w:uiPriority w:val="35"/>
    <w:unhideWhenUsed/>
    <w:qFormat/>
    <w:rsid w:val="00C575F0"/>
    <w:pPr>
      <w:overflowPunct/>
      <w:autoSpaceDE/>
      <w:autoSpaceDN/>
      <w:adjustRightInd/>
      <w:spacing w:after="200"/>
      <w:textAlignment w:val="auto"/>
    </w:pPr>
    <w:rPr>
      <w:rFonts w:asciiTheme="minorHAnsi" w:eastAsiaTheme="minorHAnsi" w:hAnsiTheme="minorHAnsi" w:cstheme="minorBidi"/>
      <w:i/>
      <w:iCs/>
      <w:color w:val="44546A" w:themeColor="text2"/>
      <w:sz w:val="18"/>
      <w:szCs w:val="18"/>
    </w:rPr>
  </w:style>
  <w:style w:type="character" w:customStyle="1" w:styleId="ListParagraphChar">
    <w:name w:val="List Paragraph Char"/>
    <w:basedOn w:val="DefaultParagraphFont"/>
    <w:link w:val="ListParagraph"/>
    <w:uiPriority w:val="34"/>
    <w:rsid w:val="00C575F0"/>
    <w:rPr>
      <w:rFonts w:ascii="Calibri" w:eastAsia="Calibri" w:hAnsi="Calibri"/>
      <w:sz w:val="22"/>
      <w:szCs w:val="22"/>
    </w:rPr>
  </w:style>
  <w:style w:type="character" w:customStyle="1" w:styleId="UnresolvedMention1">
    <w:name w:val="Unresolved Mention1"/>
    <w:basedOn w:val="DefaultParagraphFont"/>
    <w:uiPriority w:val="99"/>
    <w:semiHidden/>
    <w:unhideWhenUsed/>
    <w:rsid w:val="00E5289D"/>
    <w:rPr>
      <w:color w:val="605E5C"/>
      <w:shd w:val="clear" w:color="auto" w:fill="E1DFDD"/>
    </w:rPr>
  </w:style>
  <w:style w:type="paragraph" w:customStyle="1" w:styleId="xmsonormal">
    <w:name w:val="x_msonormal"/>
    <w:basedOn w:val="Normal"/>
    <w:rsid w:val="00E5756C"/>
    <w:pPr>
      <w:overflowPunct/>
      <w:autoSpaceDE/>
      <w:autoSpaceDN/>
      <w:adjustRightInd/>
      <w:textAlignment w:val="auto"/>
    </w:pPr>
    <w:rPr>
      <w:rFonts w:eastAsiaTheme="minorHAnsi" w:cs="Calibri"/>
      <w:sz w:val="22"/>
      <w:szCs w:val="22"/>
      <w:lang w:eastAsia="en-GB"/>
    </w:rPr>
  </w:style>
  <w:style w:type="character" w:styleId="UnresolvedMention">
    <w:name w:val="Unresolved Mention"/>
    <w:basedOn w:val="DefaultParagraphFont"/>
    <w:uiPriority w:val="99"/>
    <w:semiHidden/>
    <w:unhideWhenUsed/>
    <w:rsid w:val="00AA6D6B"/>
    <w:rPr>
      <w:color w:val="605E5C"/>
      <w:shd w:val="clear" w:color="auto" w:fill="E1DFDD"/>
    </w:rPr>
  </w:style>
  <w:style w:type="character" w:customStyle="1" w:styleId="FooterChar">
    <w:name w:val="Footer Char"/>
    <w:basedOn w:val="DefaultParagraphFont"/>
    <w:link w:val="Footer"/>
    <w:uiPriority w:val="99"/>
    <w:rsid w:val="004D4A99"/>
    <w:rPr>
      <w:rFonts w:ascii="Calibri" w:hAnsi="Calibri"/>
      <w:sz w:val="24"/>
      <w:lang w:eastAsia="en-US"/>
    </w:rPr>
  </w:style>
  <w:style w:type="character" w:customStyle="1" w:styleId="cf01">
    <w:name w:val="cf01"/>
    <w:basedOn w:val="DefaultParagraphFont"/>
    <w:rsid w:val="003A023D"/>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2469">
      <w:bodyDiv w:val="1"/>
      <w:marLeft w:val="0"/>
      <w:marRight w:val="0"/>
      <w:marTop w:val="0"/>
      <w:marBottom w:val="0"/>
      <w:divBdr>
        <w:top w:val="none" w:sz="0" w:space="0" w:color="auto"/>
        <w:left w:val="none" w:sz="0" w:space="0" w:color="auto"/>
        <w:bottom w:val="none" w:sz="0" w:space="0" w:color="auto"/>
        <w:right w:val="none" w:sz="0" w:space="0" w:color="auto"/>
      </w:divBdr>
    </w:div>
    <w:div w:id="178590490">
      <w:bodyDiv w:val="1"/>
      <w:marLeft w:val="0"/>
      <w:marRight w:val="0"/>
      <w:marTop w:val="0"/>
      <w:marBottom w:val="0"/>
      <w:divBdr>
        <w:top w:val="none" w:sz="0" w:space="0" w:color="auto"/>
        <w:left w:val="none" w:sz="0" w:space="0" w:color="auto"/>
        <w:bottom w:val="none" w:sz="0" w:space="0" w:color="auto"/>
        <w:right w:val="none" w:sz="0" w:space="0" w:color="auto"/>
      </w:divBdr>
    </w:div>
    <w:div w:id="241186430">
      <w:bodyDiv w:val="1"/>
      <w:marLeft w:val="0"/>
      <w:marRight w:val="0"/>
      <w:marTop w:val="0"/>
      <w:marBottom w:val="0"/>
      <w:divBdr>
        <w:top w:val="none" w:sz="0" w:space="0" w:color="auto"/>
        <w:left w:val="none" w:sz="0" w:space="0" w:color="auto"/>
        <w:bottom w:val="none" w:sz="0" w:space="0" w:color="auto"/>
        <w:right w:val="none" w:sz="0" w:space="0" w:color="auto"/>
      </w:divBdr>
    </w:div>
    <w:div w:id="244415042">
      <w:bodyDiv w:val="1"/>
      <w:marLeft w:val="0"/>
      <w:marRight w:val="0"/>
      <w:marTop w:val="0"/>
      <w:marBottom w:val="0"/>
      <w:divBdr>
        <w:top w:val="none" w:sz="0" w:space="0" w:color="auto"/>
        <w:left w:val="none" w:sz="0" w:space="0" w:color="auto"/>
        <w:bottom w:val="none" w:sz="0" w:space="0" w:color="auto"/>
        <w:right w:val="none" w:sz="0" w:space="0" w:color="auto"/>
      </w:divBdr>
      <w:divsChild>
        <w:div w:id="1861698532">
          <w:marLeft w:val="0"/>
          <w:marRight w:val="0"/>
          <w:marTop w:val="0"/>
          <w:marBottom w:val="0"/>
          <w:divBdr>
            <w:top w:val="none" w:sz="0" w:space="0" w:color="auto"/>
            <w:left w:val="none" w:sz="0" w:space="0" w:color="auto"/>
            <w:bottom w:val="none" w:sz="0" w:space="0" w:color="auto"/>
            <w:right w:val="none" w:sz="0" w:space="0" w:color="auto"/>
          </w:divBdr>
          <w:divsChild>
            <w:div w:id="1982223332">
              <w:marLeft w:val="0"/>
              <w:marRight w:val="225"/>
              <w:marTop w:val="0"/>
              <w:marBottom w:val="0"/>
              <w:divBdr>
                <w:top w:val="none" w:sz="0" w:space="0" w:color="auto"/>
                <w:left w:val="none" w:sz="0" w:space="0" w:color="auto"/>
                <w:bottom w:val="none" w:sz="0" w:space="0" w:color="auto"/>
                <w:right w:val="none" w:sz="0" w:space="0" w:color="auto"/>
              </w:divBdr>
              <w:divsChild>
                <w:div w:id="159468352">
                  <w:marLeft w:val="0"/>
                  <w:marRight w:val="0"/>
                  <w:marTop w:val="0"/>
                  <w:marBottom w:val="0"/>
                  <w:divBdr>
                    <w:top w:val="none" w:sz="0" w:space="0" w:color="auto"/>
                    <w:left w:val="none" w:sz="0" w:space="0" w:color="auto"/>
                    <w:bottom w:val="none" w:sz="0" w:space="0" w:color="auto"/>
                    <w:right w:val="none" w:sz="0" w:space="0" w:color="auto"/>
                  </w:divBdr>
                </w:div>
                <w:div w:id="1135414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316526">
      <w:bodyDiv w:val="1"/>
      <w:marLeft w:val="0"/>
      <w:marRight w:val="0"/>
      <w:marTop w:val="0"/>
      <w:marBottom w:val="0"/>
      <w:divBdr>
        <w:top w:val="none" w:sz="0" w:space="0" w:color="auto"/>
        <w:left w:val="none" w:sz="0" w:space="0" w:color="auto"/>
        <w:bottom w:val="none" w:sz="0" w:space="0" w:color="auto"/>
        <w:right w:val="none" w:sz="0" w:space="0" w:color="auto"/>
      </w:divBdr>
    </w:div>
    <w:div w:id="367723582">
      <w:bodyDiv w:val="1"/>
      <w:marLeft w:val="0"/>
      <w:marRight w:val="0"/>
      <w:marTop w:val="0"/>
      <w:marBottom w:val="0"/>
      <w:divBdr>
        <w:top w:val="none" w:sz="0" w:space="0" w:color="auto"/>
        <w:left w:val="none" w:sz="0" w:space="0" w:color="auto"/>
        <w:bottom w:val="none" w:sz="0" w:space="0" w:color="auto"/>
        <w:right w:val="none" w:sz="0" w:space="0" w:color="auto"/>
      </w:divBdr>
    </w:div>
    <w:div w:id="409230270">
      <w:bodyDiv w:val="1"/>
      <w:marLeft w:val="0"/>
      <w:marRight w:val="0"/>
      <w:marTop w:val="0"/>
      <w:marBottom w:val="0"/>
      <w:divBdr>
        <w:top w:val="none" w:sz="0" w:space="0" w:color="auto"/>
        <w:left w:val="none" w:sz="0" w:space="0" w:color="auto"/>
        <w:bottom w:val="none" w:sz="0" w:space="0" w:color="auto"/>
        <w:right w:val="none" w:sz="0" w:space="0" w:color="auto"/>
      </w:divBdr>
    </w:div>
    <w:div w:id="415633749">
      <w:bodyDiv w:val="1"/>
      <w:marLeft w:val="0"/>
      <w:marRight w:val="0"/>
      <w:marTop w:val="0"/>
      <w:marBottom w:val="0"/>
      <w:divBdr>
        <w:top w:val="none" w:sz="0" w:space="0" w:color="auto"/>
        <w:left w:val="none" w:sz="0" w:space="0" w:color="auto"/>
        <w:bottom w:val="none" w:sz="0" w:space="0" w:color="auto"/>
        <w:right w:val="none" w:sz="0" w:space="0" w:color="auto"/>
      </w:divBdr>
    </w:div>
    <w:div w:id="419302592">
      <w:bodyDiv w:val="1"/>
      <w:marLeft w:val="0"/>
      <w:marRight w:val="0"/>
      <w:marTop w:val="0"/>
      <w:marBottom w:val="0"/>
      <w:divBdr>
        <w:top w:val="none" w:sz="0" w:space="0" w:color="auto"/>
        <w:left w:val="none" w:sz="0" w:space="0" w:color="auto"/>
        <w:bottom w:val="none" w:sz="0" w:space="0" w:color="auto"/>
        <w:right w:val="none" w:sz="0" w:space="0" w:color="auto"/>
      </w:divBdr>
    </w:div>
    <w:div w:id="524901405">
      <w:bodyDiv w:val="1"/>
      <w:marLeft w:val="0"/>
      <w:marRight w:val="0"/>
      <w:marTop w:val="0"/>
      <w:marBottom w:val="0"/>
      <w:divBdr>
        <w:top w:val="none" w:sz="0" w:space="0" w:color="auto"/>
        <w:left w:val="none" w:sz="0" w:space="0" w:color="auto"/>
        <w:bottom w:val="none" w:sz="0" w:space="0" w:color="auto"/>
        <w:right w:val="none" w:sz="0" w:space="0" w:color="auto"/>
      </w:divBdr>
    </w:div>
    <w:div w:id="818424787">
      <w:bodyDiv w:val="1"/>
      <w:marLeft w:val="0"/>
      <w:marRight w:val="0"/>
      <w:marTop w:val="0"/>
      <w:marBottom w:val="0"/>
      <w:divBdr>
        <w:top w:val="none" w:sz="0" w:space="0" w:color="auto"/>
        <w:left w:val="none" w:sz="0" w:space="0" w:color="auto"/>
        <w:bottom w:val="none" w:sz="0" w:space="0" w:color="auto"/>
        <w:right w:val="none" w:sz="0" w:space="0" w:color="auto"/>
      </w:divBdr>
    </w:div>
    <w:div w:id="841630010">
      <w:bodyDiv w:val="1"/>
      <w:marLeft w:val="0"/>
      <w:marRight w:val="0"/>
      <w:marTop w:val="0"/>
      <w:marBottom w:val="0"/>
      <w:divBdr>
        <w:top w:val="none" w:sz="0" w:space="0" w:color="auto"/>
        <w:left w:val="none" w:sz="0" w:space="0" w:color="auto"/>
        <w:bottom w:val="none" w:sz="0" w:space="0" w:color="auto"/>
        <w:right w:val="none" w:sz="0" w:space="0" w:color="auto"/>
      </w:divBdr>
    </w:div>
    <w:div w:id="1114859384">
      <w:bodyDiv w:val="1"/>
      <w:marLeft w:val="0"/>
      <w:marRight w:val="0"/>
      <w:marTop w:val="0"/>
      <w:marBottom w:val="0"/>
      <w:divBdr>
        <w:top w:val="none" w:sz="0" w:space="0" w:color="auto"/>
        <w:left w:val="none" w:sz="0" w:space="0" w:color="auto"/>
        <w:bottom w:val="none" w:sz="0" w:space="0" w:color="auto"/>
        <w:right w:val="none" w:sz="0" w:space="0" w:color="auto"/>
      </w:divBdr>
    </w:div>
    <w:div w:id="1139689929">
      <w:bodyDiv w:val="1"/>
      <w:marLeft w:val="0"/>
      <w:marRight w:val="0"/>
      <w:marTop w:val="0"/>
      <w:marBottom w:val="0"/>
      <w:divBdr>
        <w:top w:val="none" w:sz="0" w:space="0" w:color="auto"/>
        <w:left w:val="none" w:sz="0" w:space="0" w:color="auto"/>
        <w:bottom w:val="none" w:sz="0" w:space="0" w:color="auto"/>
        <w:right w:val="none" w:sz="0" w:space="0" w:color="auto"/>
      </w:divBdr>
    </w:div>
    <w:div w:id="1145244214">
      <w:bodyDiv w:val="1"/>
      <w:marLeft w:val="0"/>
      <w:marRight w:val="0"/>
      <w:marTop w:val="0"/>
      <w:marBottom w:val="0"/>
      <w:divBdr>
        <w:top w:val="none" w:sz="0" w:space="0" w:color="auto"/>
        <w:left w:val="none" w:sz="0" w:space="0" w:color="auto"/>
        <w:bottom w:val="none" w:sz="0" w:space="0" w:color="auto"/>
        <w:right w:val="none" w:sz="0" w:space="0" w:color="auto"/>
      </w:divBdr>
    </w:div>
    <w:div w:id="1182743118">
      <w:bodyDiv w:val="1"/>
      <w:marLeft w:val="0"/>
      <w:marRight w:val="0"/>
      <w:marTop w:val="0"/>
      <w:marBottom w:val="0"/>
      <w:divBdr>
        <w:top w:val="none" w:sz="0" w:space="0" w:color="auto"/>
        <w:left w:val="none" w:sz="0" w:space="0" w:color="auto"/>
        <w:bottom w:val="none" w:sz="0" w:space="0" w:color="auto"/>
        <w:right w:val="none" w:sz="0" w:space="0" w:color="auto"/>
      </w:divBdr>
    </w:div>
    <w:div w:id="1231383039">
      <w:bodyDiv w:val="1"/>
      <w:marLeft w:val="0"/>
      <w:marRight w:val="0"/>
      <w:marTop w:val="0"/>
      <w:marBottom w:val="0"/>
      <w:divBdr>
        <w:top w:val="none" w:sz="0" w:space="0" w:color="auto"/>
        <w:left w:val="none" w:sz="0" w:space="0" w:color="auto"/>
        <w:bottom w:val="none" w:sz="0" w:space="0" w:color="auto"/>
        <w:right w:val="none" w:sz="0" w:space="0" w:color="auto"/>
      </w:divBdr>
    </w:div>
    <w:div w:id="1260141254">
      <w:bodyDiv w:val="1"/>
      <w:marLeft w:val="0"/>
      <w:marRight w:val="0"/>
      <w:marTop w:val="0"/>
      <w:marBottom w:val="0"/>
      <w:divBdr>
        <w:top w:val="none" w:sz="0" w:space="0" w:color="auto"/>
        <w:left w:val="none" w:sz="0" w:space="0" w:color="auto"/>
        <w:bottom w:val="none" w:sz="0" w:space="0" w:color="auto"/>
        <w:right w:val="none" w:sz="0" w:space="0" w:color="auto"/>
      </w:divBdr>
    </w:div>
    <w:div w:id="1363752137">
      <w:bodyDiv w:val="1"/>
      <w:marLeft w:val="0"/>
      <w:marRight w:val="0"/>
      <w:marTop w:val="0"/>
      <w:marBottom w:val="0"/>
      <w:divBdr>
        <w:top w:val="none" w:sz="0" w:space="0" w:color="auto"/>
        <w:left w:val="none" w:sz="0" w:space="0" w:color="auto"/>
        <w:bottom w:val="none" w:sz="0" w:space="0" w:color="auto"/>
        <w:right w:val="none" w:sz="0" w:space="0" w:color="auto"/>
      </w:divBdr>
    </w:div>
    <w:div w:id="1395664314">
      <w:bodyDiv w:val="1"/>
      <w:marLeft w:val="0"/>
      <w:marRight w:val="0"/>
      <w:marTop w:val="0"/>
      <w:marBottom w:val="0"/>
      <w:divBdr>
        <w:top w:val="none" w:sz="0" w:space="0" w:color="auto"/>
        <w:left w:val="none" w:sz="0" w:space="0" w:color="auto"/>
        <w:bottom w:val="none" w:sz="0" w:space="0" w:color="auto"/>
        <w:right w:val="none" w:sz="0" w:space="0" w:color="auto"/>
      </w:divBdr>
    </w:div>
    <w:div w:id="1397820263">
      <w:bodyDiv w:val="1"/>
      <w:marLeft w:val="0"/>
      <w:marRight w:val="0"/>
      <w:marTop w:val="0"/>
      <w:marBottom w:val="0"/>
      <w:divBdr>
        <w:top w:val="none" w:sz="0" w:space="0" w:color="auto"/>
        <w:left w:val="none" w:sz="0" w:space="0" w:color="auto"/>
        <w:bottom w:val="none" w:sz="0" w:space="0" w:color="auto"/>
        <w:right w:val="none" w:sz="0" w:space="0" w:color="auto"/>
      </w:divBdr>
    </w:div>
    <w:div w:id="1507480891">
      <w:bodyDiv w:val="1"/>
      <w:marLeft w:val="0"/>
      <w:marRight w:val="0"/>
      <w:marTop w:val="0"/>
      <w:marBottom w:val="0"/>
      <w:divBdr>
        <w:top w:val="none" w:sz="0" w:space="0" w:color="auto"/>
        <w:left w:val="none" w:sz="0" w:space="0" w:color="auto"/>
        <w:bottom w:val="none" w:sz="0" w:space="0" w:color="auto"/>
        <w:right w:val="none" w:sz="0" w:space="0" w:color="auto"/>
      </w:divBdr>
    </w:div>
    <w:div w:id="1531726669">
      <w:bodyDiv w:val="1"/>
      <w:marLeft w:val="0"/>
      <w:marRight w:val="0"/>
      <w:marTop w:val="0"/>
      <w:marBottom w:val="0"/>
      <w:divBdr>
        <w:top w:val="none" w:sz="0" w:space="0" w:color="auto"/>
        <w:left w:val="none" w:sz="0" w:space="0" w:color="auto"/>
        <w:bottom w:val="none" w:sz="0" w:space="0" w:color="auto"/>
        <w:right w:val="none" w:sz="0" w:space="0" w:color="auto"/>
      </w:divBdr>
    </w:div>
    <w:div w:id="1541362983">
      <w:bodyDiv w:val="1"/>
      <w:marLeft w:val="0"/>
      <w:marRight w:val="0"/>
      <w:marTop w:val="0"/>
      <w:marBottom w:val="0"/>
      <w:divBdr>
        <w:top w:val="none" w:sz="0" w:space="0" w:color="auto"/>
        <w:left w:val="none" w:sz="0" w:space="0" w:color="auto"/>
        <w:bottom w:val="none" w:sz="0" w:space="0" w:color="auto"/>
        <w:right w:val="none" w:sz="0" w:space="0" w:color="auto"/>
      </w:divBdr>
    </w:div>
    <w:div w:id="1640960665">
      <w:bodyDiv w:val="1"/>
      <w:marLeft w:val="0"/>
      <w:marRight w:val="0"/>
      <w:marTop w:val="0"/>
      <w:marBottom w:val="0"/>
      <w:divBdr>
        <w:top w:val="none" w:sz="0" w:space="0" w:color="auto"/>
        <w:left w:val="none" w:sz="0" w:space="0" w:color="auto"/>
        <w:bottom w:val="none" w:sz="0" w:space="0" w:color="auto"/>
        <w:right w:val="none" w:sz="0" w:space="0" w:color="auto"/>
      </w:divBdr>
    </w:div>
    <w:div w:id="1648514018">
      <w:bodyDiv w:val="1"/>
      <w:marLeft w:val="0"/>
      <w:marRight w:val="0"/>
      <w:marTop w:val="0"/>
      <w:marBottom w:val="0"/>
      <w:divBdr>
        <w:top w:val="none" w:sz="0" w:space="0" w:color="auto"/>
        <w:left w:val="none" w:sz="0" w:space="0" w:color="auto"/>
        <w:bottom w:val="none" w:sz="0" w:space="0" w:color="auto"/>
        <w:right w:val="none" w:sz="0" w:space="0" w:color="auto"/>
      </w:divBdr>
    </w:div>
    <w:div w:id="1716849464">
      <w:bodyDiv w:val="1"/>
      <w:marLeft w:val="0"/>
      <w:marRight w:val="0"/>
      <w:marTop w:val="0"/>
      <w:marBottom w:val="0"/>
      <w:divBdr>
        <w:top w:val="none" w:sz="0" w:space="0" w:color="auto"/>
        <w:left w:val="none" w:sz="0" w:space="0" w:color="auto"/>
        <w:bottom w:val="none" w:sz="0" w:space="0" w:color="auto"/>
        <w:right w:val="none" w:sz="0" w:space="0" w:color="auto"/>
      </w:divBdr>
      <w:divsChild>
        <w:div w:id="888956110">
          <w:blockQuote w:val="1"/>
          <w:marLeft w:val="0"/>
          <w:marRight w:val="0"/>
          <w:marTop w:val="0"/>
          <w:marBottom w:val="0"/>
          <w:divBdr>
            <w:top w:val="none" w:sz="0" w:space="0" w:color="auto"/>
            <w:left w:val="single" w:sz="12" w:space="8" w:color="989898"/>
            <w:bottom w:val="single" w:sz="12" w:space="8" w:color="E5E5E5"/>
            <w:right w:val="single" w:sz="12" w:space="8" w:color="E5E5E5"/>
          </w:divBdr>
          <w:divsChild>
            <w:div w:id="125465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403127">
      <w:bodyDiv w:val="1"/>
      <w:marLeft w:val="0"/>
      <w:marRight w:val="0"/>
      <w:marTop w:val="0"/>
      <w:marBottom w:val="0"/>
      <w:divBdr>
        <w:top w:val="none" w:sz="0" w:space="0" w:color="auto"/>
        <w:left w:val="none" w:sz="0" w:space="0" w:color="auto"/>
        <w:bottom w:val="none" w:sz="0" w:space="0" w:color="auto"/>
        <w:right w:val="none" w:sz="0" w:space="0" w:color="auto"/>
      </w:divBdr>
    </w:div>
    <w:div w:id="1938753259">
      <w:bodyDiv w:val="1"/>
      <w:marLeft w:val="0"/>
      <w:marRight w:val="0"/>
      <w:marTop w:val="0"/>
      <w:marBottom w:val="0"/>
      <w:divBdr>
        <w:top w:val="none" w:sz="0" w:space="0" w:color="auto"/>
        <w:left w:val="none" w:sz="0" w:space="0" w:color="auto"/>
        <w:bottom w:val="none" w:sz="0" w:space="0" w:color="auto"/>
        <w:right w:val="none" w:sz="0" w:space="0" w:color="auto"/>
      </w:divBdr>
      <w:divsChild>
        <w:div w:id="1635479626">
          <w:marLeft w:val="0"/>
          <w:marRight w:val="0"/>
          <w:marTop w:val="0"/>
          <w:marBottom w:val="0"/>
          <w:divBdr>
            <w:top w:val="none" w:sz="0" w:space="0" w:color="auto"/>
            <w:left w:val="none" w:sz="0" w:space="0" w:color="auto"/>
            <w:bottom w:val="none" w:sz="0" w:space="0" w:color="auto"/>
            <w:right w:val="none" w:sz="0" w:space="0" w:color="auto"/>
          </w:divBdr>
          <w:divsChild>
            <w:div w:id="1207060758">
              <w:marLeft w:val="0"/>
              <w:marRight w:val="0"/>
              <w:marTop w:val="0"/>
              <w:marBottom w:val="0"/>
              <w:divBdr>
                <w:top w:val="none" w:sz="0" w:space="0" w:color="auto"/>
                <w:left w:val="none" w:sz="0" w:space="0" w:color="auto"/>
                <w:bottom w:val="none" w:sz="0" w:space="0" w:color="auto"/>
                <w:right w:val="none" w:sz="0" w:space="0" w:color="auto"/>
              </w:divBdr>
              <w:divsChild>
                <w:div w:id="823743746">
                  <w:marLeft w:val="0"/>
                  <w:marRight w:val="0"/>
                  <w:marTop w:val="0"/>
                  <w:marBottom w:val="0"/>
                  <w:divBdr>
                    <w:top w:val="none" w:sz="0" w:space="0" w:color="auto"/>
                    <w:left w:val="none" w:sz="0" w:space="0" w:color="auto"/>
                    <w:bottom w:val="none" w:sz="0" w:space="0" w:color="auto"/>
                    <w:right w:val="none" w:sz="0" w:space="0" w:color="auto"/>
                  </w:divBdr>
                  <w:divsChild>
                    <w:div w:id="1413428235">
                      <w:marLeft w:val="0"/>
                      <w:marRight w:val="0"/>
                      <w:marTop w:val="0"/>
                      <w:marBottom w:val="0"/>
                      <w:divBdr>
                        <w:top w:val="none" w:sz="0" w:space="0" w:color="auto"/>
                        <w:left w:val="none" w:sz="0" w:space="0" w:color="auto"/>
                        <w:bottom w:val="none" w:sz="0" w:space="0" w:color="auto"/>
                        <w:right w:val="none" w:sz="0" w:space="0" w:color="auto"/>
                      </w:divBdr>
                      <w:divsChild>
                        <w:div w:id="454906708">
                          <w:marLeft w:val="0"/>
                          <w:marRight w:val="0"/>
                          <w:marTop w:val="0"/>
                          <w:marBottom w:val="0"/>
                          <w:divBdr>
                            <w:top w:val="none" w:sz="0" w:space="0" w:color="auto"/>
                            <w:left w:val="none" w:sz="0" w:space="0" w:color="auto"/>
                            <w:bottom w:val="none" w:sz="0" w:space="0" w:color="auto"/>
                            <w:right w:val="none" w:sz="0" w:space="0" w:color="auto"/>
                          </w:divBdr>
                          <w:divsChild>
                            <w:div w:id="132724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111673">
      <w:bodyDiv w:val="1"/>
      <w:marLeft w:val="0"/>
      <w:marRight w:val="0"/>
      <w:marTop w:val="0"/>
      <w:marBottom w:val="0"/>
      <w:divBdr>
        <w:top w:val="none" w:sz="0" w:space="0" w:color="auto"/>
        <w:left w:val="none" w:sz="0" w:space="0" w:color="auto"/>
        <w:bottom w:val="none" w:sz="0" w:space="0" w:color="auto"/>
        <w:right w:val="none" w:sz="0" w:space="0" w:color="auto"/>
      </w:divBdr>
    </w:div>
    <w:div w:id="2046906946">
      <w:bodyDiv w:val="1"/>
      <w:marLeft w:val="0"/>
      <w:marRight w:val="0"/>
      <w:marTop w:val="0"/>
      <w:marBottom w:val="0"/>
      <w:divBdr>
        <w:top w:val="none" w:sz="0" w:space="0" w:color="auto"/>
        <w:left w:val="none" w:sz="0" w:space="0" w:color="auto"/>
        <w:bottom w:val="none" w:sz="0" w:space="0" w:color="auto"/>
        <w:right w:val="none" w:sz="0" w:space="0" w:color="auto"/>
      </w:divBdr>
    </w:div>
    <w:div w:id="2077626478">
      <w:bodyDiv w:val="1"/>
      <w:marLeft w:val="0"/>
      <w:marRight w:val="0"/>
      <w:marTop w:val="0"/>
      <w:marBottom w:val="0"/>
      <w:divBdr>
        <w:top w:val="none" w:sz="0" w:space="0" w:color="auto"/>
        <w:left w:val="none" w:sz="0" w:space="0" w:color="auto"/>
        <w:bottom w:val="none" w:sz="0" w:space="0" w:color="auto"/>
        <w:right w:val="none" w:sz="0" w:space="0" w:color="auto"/>
      </w:divBdr>
      <w:divsChild>
        <w:div w:id="623192847">
          <w:marLeft w:val="0"/>
          <w:marRight w:val="0"/>
          <w:marTop w:val="0"/>
          <w:marBottom w:val="0"/>
          <w:divBdr>
            <w:top w:val="none" w:sz="0" w:space="0" w:color="auto"/>
            <w:left w:val="none" w:sz="0" w:space="0" w:color="auto"/>
            <w:bottom w:val="none" w:sz="0" w:space="0" w:color="auto"/>
            <w:right w:val="none" w:sz="0" w:space="0" w:color="auto"/>
          </w:divBdr>
          <w:divsChild>
            <w:div w:id="513805166">
              <w:marLeft w:val="0"/>
              <w:marRight w:val="225"/>
              <w:marTop w:val="0"/>
              <w:marBottom w:val="0"/>
              <w:divBdr>
                <w:top w:val="none" w:sz="0" w:space="0" w:color="auto"/>
                <w:left w:val="none" w:sz="0" w:space="0" w:color="auto"/>
                <w:bottom w:val="none" w:sz="0" w:space="0" w:color="auto"/>
                <w:right w:val="none" w:sz="0" w:space="0" w:color="auto"/>
              </w:divBdr>
              <w:divsChild>
                <w:div w:id="693847659">
                  <w:marLeft w:val="0"/>
                  <w:marRight w:val="0"/>
                  <w:marTop w:val="0"/>
                  <w:marBottom w:val="0"/>
                  <w:divBdr>
                    <w:top w:val="none" w:sz="0" w:space="0" w:color="auto"/>
                    <w:left w:val="none" w:sz="0" w:space="0" w:color="auto"/>
                    <w:bottom w:val="none" w:sz="0" w:space="0" w:color="auto"/>
                    <w:right w:val="none" w:sz="0" w:space="0" w:color="auto"/>
                  </w:divBdr>
                </w:div>
                <w:div w:id="800919416">
                  <w:marLeft w:val="0"/>
                  <w:marRight w:val="0"/>
                  <w:marTop w:val="0"/>
                  <w:marBottom w:val="0"/>
                  <w:divBdr>
                    <w:top w:val="none" w:sz="0" w:space="0" w:color="auto"/>
                    <w:left w:val="none" w:sz="0" w:space="0" w:color="auto"/>
                    <w:bottom w:val="none" w:sz="0" w:space="0" w:color="auto"/>
                    <w:right w:val="none" w:sz="0" w:space="0" w:color="auto"/>
                  </w:divBdr>
                </w:div>
                <w:div w:id="1035354549">
                  <w:marLeft w:val="0"/>
                  <w:marRight w:val="0"/>
                  <w:marTop w:val="0"/>
                  <w:marBottom w:val="0"/>
                  <w:divBdr>
                    <w:top w:val="none" w:sz="0" w:space="0" w:color="auto"/>
                    <w:left w:val="none" w:sz="0" w:space="0" w:color="auto"/>
                    <w:bottom w:val="none" w:sz="0" w:space="0" w:color="auto"/>
                    <w:right w:val="none" w:sz="0" w:space="0" w:color="auto"/>
                  </w:divBdr>
                </w:div>
                <w:div w:id="1391732318">
                  <w:marLeft w:val="0"/>
                  <w:marRight w:val="0"/>
                  <w:marTop w:val="0"/>
                  <w:marBottom w:val="0"/>
                  <w:divBdr>
                    <w:top w:val="none" w:sz="0" w:space="0" w:color="auto"/>
                    <w:left w:val="none" w:sz="0" w:space="0" w:color="auto"/>
                    <w:bottom w:val="none" w:sz="0" w:space="0" w:color="auto"/>
                    <w:right w:val="none" w:sz="0" w:space="0" w:color="auto"/>
                  </w:divBdr>
                </w:div>
                <w:div w:id="1610895230">
                  <w:marLeft w:val="0"/>
                  <w:marRight w:val="0"/>
                  <w:marTop w:val="0"/>
                  <w:marBottom w:val="0"/>
                  <w:divBdr>
                    <w:top w:val="none" w:sz="0" w:space="0" w:color="auto"/>
                    <w:left w:val="none" w:sz="0" w:space="0" w:color="auto"/>
                    <w:bottom w:val="none" w:sz="0" w:space="0" w:color="auto"/>
                    <w:right w:val="none" w:sz="0" w:space="0" w:color="auto"/>
                  </w:divBdr>
                </w:div>
                <w:div w:id="180796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ONRapplications@commonwealth.int" TargetMode="External"/><Relationship Id="rId18"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thecommonwealth.org/tribunal" TargetMode="External"/><Relationship Id="rId17" Type="http://schemas.openxmlformats.org/officeDocument/2006/relationships/hyperlink" Target="https://thecommonwealth.org/terms-and-conditions" TargetMode="External"/><Relationship Id="rId25"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mailto:ONRapplications@commonwealth.int" TargetMode="External"/><Relationship Id="rId20" Type="http://schemas.openxmlformats.org/officeDocument/2006/relationships/hyperlink" Target="https://thecommonwealth.org/terms-and-condition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footer" Target="footer2.xml"/><Relationship Id="rId5" Type="http://schemas.openxmlformats.org/officeDocument/2006/relationships/numbering" Target="numbering.xml"/><Relationship Id="rId15" Type="http://schemas.openxmlformats.org/officeDocument/2006/relationships/hyperlink" Target="https://thecommonwealth.org/corporate-policies"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thecommonwealth.org/corporate-polici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ONRapplications@commonwealth.int" TargetMode="External"/><Relationship Id="rId22" Type="http://schemas.openxmlformats.org/officeDocument/2006/relationships/header" Target="header2.xm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 Id="rId1" Type="http://schemas.openxmlformats.org/officeDocument/2006/relationships/hyperlink" Target="https://production-new-commonwealth-files.s3.eu-west-2.amazonaws.com/s3fs-public/2022-06/Annex15%20Code%20of%20Ethics%20-%20%5bupdated%20January%202022%5d.pdf?VersionId=YqlhAiLT1MjKeckivzGydQ6tFiDUNq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5a7065bc-64eb-4c10-937d-809cc42d23d7" xsi:nil="true"/>
    <_ip_UnifiedCompliancePolicyUIAction xmlns="http://schemas.microsoft.com/sharepoint/v3" xsi:nil="true"/>
    <_ip_UnifiedCompliancePolicyProperties xmlns="http://schemas.microsoft.com/sharepoint/v3" xsi:nil="true"/>
    <lcf76f155ced4ddcb4097134ff3c332f xmlns="24339691-f6e6-4c37-9e4b-ba03e2030f22">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44AFE9305EFE8F4FA3295A86EB035787" ma:contentTypeVersion="18" ma:contentTypeDescription="Create a new document." ma:contentTypeScope="" ma:versionID="03bff0457d9ade9581a7bf120372d1e5">
  <xsd:schema xmlns:xsd="http://www.w3.org/2001/XMLSchema" xmlns:xs="http://www.w3.org/2001/XMLSchema" xmlns:p="http://schemas.microsoft.com/office/2006/metadata/properties" xmlns:ns1="http://schemas.microsoft.com/sharepoint/v3" xmlns:ns2="24339691-f6e6-4c37-9e4b-ba03e2030f22" xmlns:ns3="9d0a4623-c864-491c-b5bc-3e6bb733add1" xmlns:ns4="5a7065bc-64eb-4c10-937d-809cc42d23d7" targetNamespace="http://schemas.microsoft.com/office/2006/metadata/properties" ma:root="true" ma:fieldsID="78d49102446f60113e73580520906d30" ns1:_="" ns2:_="" ns3:_="" ns4:_="">
    <xsd:import namespace="http://schemas.microsoft.com/sharepoint/v3"/>
    <xsd:import namespace="24339691-f6e6-4c37-9e4b-ba03e2030f22"/>
    <xsd:import namespace="9d0a4623-c864-491c-b5bc-3e6bb733add1"/>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1:_ip_UnifiedCompliancePolicyProperties" minOccurs="0"/>
                <xsd:element ref="ns1:_ip_UnifiedCompliancePolicyUIAction"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1" nillable="true" ma:displayName="Unified Compliance Policy Properties" ma:hidden="true" ma:internalName="_ip_UnifiedCompliancePolicyProperties">
      <xsd:simpleType>
        <xsd:restriction base="dms:Note"/>
      </xsd:simpleType>
    </xsd:element>
    <xsd:element name="_ip_UnifiedCompliancePolicyUIAction" ma:index="2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4339691-f6e6-4c37-9e4b-ba03e2030f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d0a4623-c864-491c-b5bc-3e6bb733add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df5d2c64-3be6-48a2-9df5-1dec36999e03}" ma:internalName="TaxCatchAll" ma:showField="CatchAllData" ma:web="9d0a4623-c864-491c-b5bc-3e6bb733ad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83478DC-A0AB-47B9-BD7B-2DC0DC2F6174}">
  <ds:schemaRefs>
    <ds:schemaRef ds:uri="http://schemas.microsoft.com/sharepoint/v3/contenttype/forms"/>
  </ds:schemaRefs>
</ds:datastoreItem>
</file>

<file path=customXml/itemProps2.xml><?xml version="1.0" encoding="utf-8"?>
<ds:datastoreItem xmlns:ds="http://schemas.openxmlformats.org/officeDocument/2006/customXml" ds:itemID="{5310E12D-084D-450D-8EE4-CA2128702DE1}">
  <ds:schemaRefs>
    <ds:schemaRef ds:uri="http://schemas.openxmlformats.org/officeDocument/2006/bibliography"/>
  </ds:schemaRefs>
</ds:datastoreItem>
</file>

<file path=customXml/itemProps3.xml><?xml version="1.0" encoding="utf-8"?>
<ds:datastoreItem xmlns:ds="http://schemas.openxmlformats.org/officeDocument/2006/customXml" ds:itemID="{D8E01880-230F-4EB9-97C6-EC415E082318}">
  <ds:schemaRefs>
    <ds:schemaRef ds:uri="http://schemas.microsoft.com/office/2006/metadata/properties"/>
    <ds:schemaRef ds:uri="http://schemas.microsoft.com/office/infopath/2007/PartnerControls"/>
    <ds:schemaRef ds:uri="5a7065bc-64eb-4c10-937d-809cc42d23d7"/>
    <ds:schemaRef ds:uri="http://schemas.microsoft.com/sharepoint/v3"/>
    <ds:schemaRef ds:uri="24339691-f6e6-4c37-9e4b-ba03e2030f22"/>
  </ds:schemaRefs>
</ds:datastoreItem>
</file>

<file path=customXml/itemProps4.xml><?xml version="1.0" encoding="utf-8"?>
<ds:datastoreItem xmlns:ds="http://schemas.openxmlformats.org/officeDocument/2006/customXml" ds:itemID="{4AF78A94-B427-42DE-9142-35EDC13F3D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4339691-f6e6-4c37-9e4b-ba03e2030f22"/>
    <ds:schemaRef ds:uri="9d0a4623-c864-491c-b5bc-3e6bb733add1"/>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4960</Words>
  <Characters>31084</Characters>
  <Application>Microsoft Office Word</Application>
  <DocSecurity>4</DocSecurity>
  <Lines>1351</Lines>
  <Paragraphs>974</Paragraphs>
  <ScaleCrop>false</ScaleCrop>
  <LinksUpToDate>false</LinksUpToDate>
  <CharactersWithSpaces>35070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Below 30K RFQ (G&amp;S and Consultancy)</dc:title>
  <dc:subject/>
  <dc:creator/>
  <cp:keywords/>
  <dc:description/>
  <cp:lastModifiedBy/>
  <cp:revision>1</cp:revision>
  <cp:lastPrinted>2006-03-03T16:03:00Z</cp:lastPrinted>
  <dcterms:created xsi:type="dcterms:W3CDTF">2023-02-02T15:57:00Z</dcterms:created>
  <dcterms:modified xsi:type="dcterms:W3CDTF">2023-02-02T15:57:00Z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0x010100DB0B78DEF2E9EE4788A3511D0AC40908007F3B9DC13EA36B4CA069ECE3EC01DC32</vt:lpwstr>
  </property>
  <property fmtid="{D5CDD505-2E9C-101B-9397-08002B2CF9AE}" pid="3" name="MediaServiceImageTags">
    <vt:lpwstr/>
  </property>
  <property fmtid="{D5CDD505-2E9C-101B-9397-08002B2CF9AE}" pid="4" name="UserGroup">
    <vt:lpwstr/>
  </property>
  <property fmtid="{D5CDD505-2E9C-101B-9397-08002B2CF9AE}" pid="5" name="Function">
    <vt:lpwstr>8;#Procurement|dc27f9ad-3265-4971-a5a5-48ad8bf2667a</vt:lpwstr>
  </property>
  <property fmtid="{D5CDD505-2E9C-101B-9397-08002B2CF9AE}" pid="6" name="DocType">
    <vt:lpwstr/>
  </property>
</Properties>
</file>